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DB85" w14:textId="0454745B" w:rsidR="00125DE2" w:rsidRDefault="00125DE2" w:rsidP="0096163E">
      <w:pPr>
        <w:ind w:left="567" w:right="736"/>
        <w:jc w:val="center"/>
        <w:rPr>
          <w:rFonts w:cs="Times New Roman"/>
          <w:b/>
        </w:rPr>
      </w:pPr>
    </w:p>
    <w:p w14:paraId="3700731E" w14:textId="274D183F" w:rsidR="00125DE2" w:rsidRDefault="00125DE2" w:rsidP="0096163E">
      <w:pPr>
        <w:ind w:left="567" w:right="736"/>
        <w:jc w:val="center"/>
        <w:rPr>
          <w:rFonts w:cs="Times New Roman"/>
          <w:b/>
        </w:rPr>
      </w:pPr>
    </w:p>
    <w:p w14:paraId="53A7F444" w14:textId="77777777" w:rsidR="00125DE2" w:rsidRDefault="00125DE2" w:rsidP="0096163E">
      <w:pPr>
        <w:ind w:left="567" w:right="736"/>
        <w:jc w:val="center"/>
        <w:rPr>
          <w:rFonts w:cs="Times New Roman"/>
          <w:b/>
        </w:rPr>
      </w:pPr>
    </w:p>
    <w:p w14:paraId="49CD8C80" w14:textId="6F27D955" w:rsidR="00125DE2" w:rsidRPr="005F339E" w:rsidRDefault="00125DE2" w:rsidP="0096163E">
      <w:pPr>
        <w:ind w:left="567" w:right="736"/>
        <w:jc w:val="center"/>
        <w:rPr>
          <w:rFonts w:cs="Times New Roman"/>
          <w:b/>
          <w:i/>
          <w:iCs/>
        </w:rPr>
      </w:pPr>
      <w:r w:rsidRPr="005F339E">
        <w:rPr>
          <w:rFonts w:cs="Times New Roman"/>
          <w:b/>
          <w:i/>
          <w:iCs/>
        </w:rPr>
        <w:t>FONDO ASILO, MIGRAZIONE E INTEGRAZIONE (FAMI 2014-2020)</w:t>
      </w:r>
    </w:p>
    <w:p w14:paraId="5B6434FE" w14:textId="77777777" w:rsidR="00125DE2" w:rsidRPr="005F339E" w:rsidRDefault="00125DE2" w:rsidP="0096163E">
      <w:pPr>
        <w:ind w:left="567" w:right="736"/>
        <w:jc w:val="center"/>
        <w:rPr>
          <w:rFonts w:cs="Times New Roman"/>
          <w:b/>
        </w:rPr>
      </w:pPr>
    </w:p>
    <w:p w14:paraId="287091B4" w14:textId="234C0FC0" w:rsidR="0096163E" w:rsidRPr="005F339E" w:rsidRDefault="0096163E" w:rsidP="0096163E">
      <w:pPr>
        <w:ind w:left="567" w:right="736"/>
        <w:jc w:val="both"/>
        <w:rPr>
          <w:rFonts w:cs="Times New Roman"/>
          <w:b/>
        </w:rPr>
      </w:pPr>
      <w:r w:rsidRPr="005F339E">
        <w:rPr>
          <w:rFonts w:cs="Times New Roman"/>
          <w:b/>
        </w:rPr>
        <w:t xml:space="preserve">PROGETTO </w:t>
      </w:r>
      <w:r w:rsidR="00A15DB3" w:rsidRPr="005F339E">
        <w:rPr>
          <w:rFonts w:cs="Times New Roman"/>
          <w:b/>
        </w:rPr>
        <w:t>“</w:t>
      </w:r>
      <w:r w:rsidRPr="005F339E">
        <w:rPr>
          <w:rFonts w:cs="Times New Roman"/>
          <w:b/>
        </w:rPr>
        <w:t>PRIMA-VERA CAMPANA</w:t>
      </w:r>
      <w:r w:rsidR="00A15DB3" w:rsidRPr="005F339E">
        <w:rPr>
          <w:rFonts w:cs="Times New Roman"/>
          <w:b/>
        </w:rPr>
        <w:t>: PER UN’INTEGRAZIONE LAVORATIVA DEI CITTADINI STRANIERI IN CAMPANIA”</w:t>
      </w:r>
      <w:r w:rsidRPr="005F339E">
        <w:rPr>
          <w:rFonts w:cs="Times New Roman"/>
          <w:b/>
        </w:rPr>
        <w:t xml:space="preserve"> </w:t>
      </w:r>
    </w:p>
    <w:p w14:paraId="088C7840" w14:textId="6D52A433" w:rsidR="0096163E" w:rsidRPr="005F339E" w:rsidRDefault="0096163E" w:rsidP="0096163E">
      <w:pPr>
        <w:ind w:left="567" w:right="736"/>
        <w:jc w:val="both"/>
        <w:rPr>
          <w:rFonts w:cs="Times New Roman"/>
        </w:rPr>
      </w:pPr>
    </w:p>
    <w:p w14:paraId="7D29D2C8"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b/>
          <w:bCs/>
          <w:kern w:val="0"/>
          <w:sz w:val="22"/>
          <w:szCs w:val="22"/>
          <w:lang w:eastAsia="en-US" w:bidi="ar-SA"/>
        </w:rPr>
      </w:pPr>
      <w:r w:rsidRPr="00746D0C">
        <w:rPr>
          <w:rFonts w:asciiTheme="minorHAnsi" w:eastAsiaTheme="minorHAnsi" w:hAnsiTheme="minorHAnsi" w:cstheme="minorBidi"/>
          <w:b/>
          <w:bCs/>
          <w:kern w:val="0"/>
          <w:sz w:val="22"/>
          <w:szCs w:val="22"/>
          <w:lang w:eastAsia="en-US" w:bidi="ar-SA"/>
        </w:rPr>
        <w:t>Allegato 1</w:t>
      </w:r>
    </w:p>
    <w:p w14:paraId="48882DCE"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b/>
          <w:bCs/>
          <w:kern w:val="0"/>
          <w:sz w:val="22"/>
          <w:szCs w:val="22"/>
          <w:lang w:eastAsia="en-US" w:bidi="ar-SA"/>
        </w:rPr>
      </w:pPr>
      <w:r w:rsidRPr="00746D0C">
        <w:rPr>
          <w:rFonts w:asciiTheme="minorHAnsi" w:eastAsiaTheme="minorHAnsi" w:hAnsiTheme="minorHAnsi" w:cstheme="minorBidi"/>
          <w:b/>
          <w:bCs/>
          <w:kern w:val="0"/>
          <w:sz w:val="22"/>
          <w:szCs w:val="22"/>
          <w:lang w:eastAsia="en-US" w:bidi="ar-SA"/>
        </w:rPr>
        <w:t>Modello non vincolante di manifestazione di interesse e connessa dichiarazione</w:t>
      </w:r>
    </w:p>
    <w:p w14:paraId="2B520816"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b/>
          <w:bCs/>
          <w:kern w:val="0"/>
          <w:sz w:val="22"/>
          <w:szCs w:val="22"/>
          <w:lang w:eastAsia="en-US" w:bidi="ar-SA"/>
        </w:rPr>
      </w:pPr>
      <w:r w:rsidRPr="00746D0C">
        <w:rPr>
          <w:rFonts w:asciiTheme="minorHAnsi" w:eastAsiaTheme="minorHAnsi" w:hAnsiTheme="minorHAnsi" w:cstheme="minorBidi"/>
          <w:b/>
          <w:bCs/>
          <w:kern w:val="0"/>
          <w:sz w:val="22"/>
          <w:szCs w:val="22"/>
          <w:lang w:eastAsia="en-US" w:bidi="ar-SA"/>
        </w:rPr>
        <w:t xml:space="preserve">Alla Scabec Spa </w:t>
      </w:r>
    </w:p>
    <w:p w14:paraId="050CFC14" w14:textId="778DF323" w:rsidR="00746D0C" w:rsidRDefault="00746D0C" w:rsidP="00746D0C">
      <w:pPr>
        <w:widowControl/>
        <w:suppressAutoHyphens w:val="0"/>
        <w:spacing w:after="160" w:line="259" w:lineRule="auto"/>
        <w:jc w:val="both"/>
        <w:rPr>
          <w:rFonts w:cs="Times New Roman"/>
          <w:b/>
          <w:bCs/>
        </w:rPr>
      </w:pPr>
      <w:r w:rsidRPr="0058143D">
        <w:rPr>
          <w:rFonts w:asciiTheme="minorHAnsi" w:eastAsiaTheme="minorHAnsi" w:hAnsiTheme="minorHAnsi" w:cstheme="minorBidi"/>
          <w:b/>
          <w:bCs/>
          <w:kern w:val="0"/>
          <w:sz w:val="22"/>
          <w:szCs w:val="22"/>
          <w:lang w:eastAsia="en-US" w:bidi="ar-SA"/>
        </w:rPr>
        <w:t xml:space="preserve">OGGETTO: </w:t>
      </w:r>
      <w:r w:rsidR="0058143D" w:rsidRPr="0058143D">
        <w:rPr>
          <w:rFonts w:cs="Times New Roman"/>
          <w:b/>
          <w:bCs/>
        </w:rPr>
        <w:t xml:space="preserve">Avviso esplorativo per manifestazione di interesse per partecipare alla gara per la realizzazione del bilancio per la profilazione e messa in trasparenza delle conoscenze, competenze e abilità possedute di almeno 850 Cittadini di Paesi Terzi </w:t>
      </w:r>
      <w:r w:rsidR="0058143D">
        <w:rPr>
          <w:rFonts w:cs="Times New Roman"/>
          <w:b/>
          <w:bCs/>
        </w:rPr>
        <w:t>– CUP</w:t>
      </w:r>
      <w:r w:rsidR="0058143D">
        <w:rPr>
          <w:rFonts w:cs="Times New Roman"/>
          <w:b/>
          <w:bCs/>
        </w:rPr>
        <w:softHyphen/>
      </w:r>
      <w:r w:rsidR="0058143D">
        <w:rPr>
          <w:rFonts w:cs="Times New Roman"/>
          <w:b/>
          <w:bCs/>
        </w:rPr>
        <w:softHyphen/>
        <w:t xml:space="preserve"> B29G18000070007 </w:t>
      </w:r>
    </w:p>
    <w:p w14:paraId="1BB58D90" w14:textId="77777777" w:rsidR="00B95910" w:rsidRPr="0058143D" w:rsidRDefault="00B95910" w:rsidP="00746D0C">
      <w:pPr>
        <w:widowControl/>
        <w:suppressAutoHyphens w:val="0"/>
        <w:spacing w:after="160" w:line="259" w:lineRule="auto"/>
        <w:jc w:val="both"/>
        <w:rPr>
          <w:rFonts w:asciiTheme="minorHAnsi" w:eastAsiaTheme="minorHAnsi" w:hAnsiTheme="minorHAnsi" w:cstheme="minorBidi"/>
          <w:b/>
          <w:bCs/>
          <w:kern w:val="0"/>
          <w:sz w:val="22"/>
          <w:szCs w:val="22"/>
          <w:lang w:eastAsia="en-US" w:bidi="ar-SA"/>
        </w:rPr>
      </w:pPr>
      <w:bookmarkStart w:id="0" w:name="_GoBack"/>
      <w:bookmarkEnd w:id="0"/>
    </w:p>
    <w:p w14:paraId="5E2F34B3"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Il sottoscritto_____________________________________________________________________________</w:t>
      </w:r>
    </w:p>
    <w:p w14:paraId="5405A206"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nato il_____ a ____________________________________________________________________________</w:t>
      </w:r>
    </w:p>
    <w:p w14:paraId="7725A8B4"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in qualità di______________________________________________________________________________</w:t>
      </w:r>
    </w:p>
    <w:p w14:paraId="7AC5EA23"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della____________________________________________________________________________________</w:t>
      </w:r>
    </w:p>
    <w:p w14:paraId="15B43E86"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con sede in______________________________________________________________________________</w:t>
      </w:r>
    </w:p>
    <w:p w14:paraId="3ECF4D42"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con codice fiscale n________________________________________________________________________</w:t>
      </w:r>
    </w:p>
    <w:p w14:paraId="31D3A7C2"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con partita IVA n__________________________________________________________________________</w:t>
      </w:r>
    </w:p>
    <w:p w14:paraId="1FD77B98"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telefono n_______________________________________________________________________________</w:t>
      </w:r>
    </w:p>
    <w:p w14:paraId="28AD3FF3"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fax n.___________________________________________________________________________________</w:t>
      </w:r>
    </w:p>
    <w:p w14:paraId="197B1CEE"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e-mail__________________________________________________________________________________</w:t>
      </w:r>
    </w:p>
    <w:p w14:paraId="23118D29"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n. di iscrizione Registro della Camera di Commercio, Industria, Agricoltura ___________________________</w:t>
      </w:r>
    </w:p>
    <w:p w14:paraId="7361284C" w14:textId="77777777" w:rsidR="00746D0C" w:rsidRPr="00746D0C" w:rsidRDefault="00746D0C" w:rsidP="00746D0C">
      <w:pPr>
        <w:widowControl/>
        <w:suppressAutoHyphens w:val="0"/>
        <w:spacing w:after="160" w:line="259" w:lineRule="auto"/>
        <w:jc w:val="center"/>
        <w:rPr>
          <w:rFonts w:asciiTheme="minorHAnsi" w:eastAsiaTheme="minorHAnsi" w:hAnsiTheme="minorHAnsi" w:cstheme="minorBidi"/>
          <w:b/>
          <w:bCs/>
          <w:kern w:val="0"/>
          <w:sz w:val="22"/>
          <w:szCs w:val="22"/>
          <w:lang w:eastAsia="en-US" w:bidi="ar-SA"/>
        </w:rPr>
      </w:pPr>
      <w:r w:rsidRPr="00746D0C">
        <w:rPr>
          <w:rFonts w:asciiTheme="minorHAnsi" w:eastAsiaTheme="minorHAnsi" w:hAnsiTheme="minorHAnsi" w:cstheme="minorBidi"/>
          <w:b/>
          <w:bCs/>
          <w:kern w:val="0"/>
          <w:sz w:val="22"/>
          <w:szCs w:val="22"/>
          <w:lang w:eastAsia="en-US" w:bidi="ar-SA"/>
        </w:rPr>
        <w:t xml:space="preserve">D I C H I A R A </w:t>
      </w:r>
    </w:p>
    <w:p w14:paraId="7153D39B"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b/>
          <w:bCs/>
          <w:kern w:val="0"/>
          <w:sz w:val="22"/>
          <w:szCs w:val="22"/>
          <w:lang w:eastAsia="en-US" w:bidi="ar-SA"/>
        </w:rPr>
      </w:pPr>
      <w:r w:rsidRPr="00746D0C">
        <w:rPr>
          <w:rFonts w:asciiTheme="minorHAnsi" w:eastAsiaTheme="minorHAnsi" w:hAnsiTheme="minorHAnsi" w:cstheme="minorBidi"/>
          <w:b/>
          <w:bCs/>
          <w:kern w:val="0"/>
          <w:sz w:val="22"/>
          <w:szCs w:val="22"/>
          <w:lang w:eastAsia="en-US" w:bidi="ar-SA"/>
        </w:rPr>
        <w:t xml:space="preserve">il proprio interesse per la partecipazione alla procedura in oggetto ed a tal fine </w:t>
      </w:r>
    </w:p>
    <w:p w14:paraId="37E9E602"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ai sensi degli artt. 46 e 47 D.P.R. 445/2000, consapevole delle sanzioni penali previste dall’art.76 e delle conseguenze previste dall’art. 75 del citato D.P.R. 445/2000, per il caso di dichiarazioni mendaci:</w:t>
      </w:r>
    </w:p>
    <w:p w14:paraId="2329A894" w14:textId="77777777" w:rsidR="00746D0C" w:rsidRPr="00746D0C" w:rsidRDefault="00746D0C" w:rsidP="00746D0C">
      <w:pPr>
        <w:widowControl/>
        <w:suppressAutoHyphens w:val="0"/>
        <w:spacing w:after="160" w:line="259" w:lineRule="auto"/>
        <w:jc w:val="center"/>
        <w:rPr>
          <w:rFonts w:asciiTheme="minorHAnsi" w:eastAsiaTheme="minorHAnsi" w:hAnsiTheme="minorHAnsi" w:cstheme="minorBidi"/>
          <w:b/>
          <w:bCs/>
          <w:kern w:val="0"/>
          <w:sz w:val="22"/>
          <w:szCs w:val="22"/>
          <w:lang w:eastAsia="en-US" w:bidi="ar-SA"/>
        </w:rPr>
      </w:pPr>
      <w:r w:rsidRPr="00746D0C">
        <w:rPr>
          <w:rFonts w:asciiTheme="minorHAnsi" w:eastAsiaTheme="minorHAnsi" w:hAnsiTheme="minorHAnsi" w:cstheme="minorBidi"/>
          <w:b/>
          <w:bCs/>
          <w:kern w:val="0"/>
          <w:sz w:val="22"/>
          <w:szCs w:val="22"/>
          <w:lang w:eastAsia="en-US" w:bidi="ar-SA"/>
        </w:rPr>
        <w:t>D I C H I A R A, inoltre</w:t>
      </w:r>
    </w:p>
    <w:p w14:paraId="1035050B"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 xml:space="preserve">a) il possesso dei requisiti di ordine generale (assenza motivi di esclusione di cui all’art. 80 D.L.gs. 50/2016; assenza del divieto a contrattare con la pubblica amministrazione, previsto dall’art. 53, comma 16-ter, D.lgs. 165/2001), di idoneità professionale, di capacità economico e finanziaria e tecnico professionali indicati nell’avviso di indagine di mercato, precisando, inoltre, che l’assenza dei motivi di esclusione di cui all’art. 80 c. 1, D.lgs. 50/2016 è riferita al sottoscritto e ai soggetti di cui al comma 3 del citato art. 80, precisamente individuati per nominativo e qualifica </w:t>
      </w:r>
      <w:r w:rsidRPr="00746D0C">
        <w:rPr>
          <w:rFonts w:asciiTheme="minorHAnsi" w:eastAsiaTheme="minorHAnsi" w:hAnsiTheme="minorHAnsi" w:cstheme="minorBidi"/>
          <w:kern w:val="0"/>
          <w:sz w:val="22"/>
          <w:szCs w:val="22"/>
          <w:lang w:eastAsia="en-US" w:bidi="ar-SA"/>
        </w:rPr>
        <w:lastRenderedPageBreak/>
        <w:t>ricoperta, nel certificato storico di iscrizione al Registro delle imprese presso la competente C.C.I.A.A. Si precisa che, come previsto dal Consiglio di Stato, Adunanza plenaria, sentenze n. 10/12 e n. 21/12, in caso di cessione di azienda o di un suo ramo (comprese le ipotesi di trasformazione, fusione, scissione, affitto), avvenuta nell’anno antecedente la data di pubblicazione del bando, nell’ambito dei  soggetti cessati dalla carica di cui all’art. 80, c. 3, D.lgs. 50/2016, sono compresi anche quelli che hanno operato presso l’impresa acquisita (anche per effetto di trasformazione, fusione, scissione, affitto) nell’ultimo anno antecedente la data di pubblicazione del bando ovvero che sono cessati dalla relativa carica in detto periodo presso l’impresa acquisita, precisamente individuati per nominativo e qualifica ricoperta, nel rispettivo certificato storico di iscrizione al Registro delle imprese presso la competente C.C.I.A.A..</w:t>
      </w:r>
    </w:p>
    <w:p w14:paraId="5D0F3137"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i/>
          <w:iCs/>
          <w:kern w:val="0"/>
          <w:sz w:val="22"/>
          <w:szCs w:val="22"/>
          <w:lang w:eastAsia="en-US" w:bidi="ar-SA"/>
        </w:rPr>
      </w:pPr>
      <w:r w:rsidRPr="00746D0C">
        <w:rPr>
          <w:rFonts w:asciiTheme="minorHAnsi" w:eastAsiaTheme="minorHAnsi" w:hAnsiTheme="minorHAnsi" w:cstheme="minorBidi"/>
          <w:i/>
          <w:iCs/>
          <w:kern w:val="0"/>
          <w:sz w:val="22"/>
          <w:szCs w:val="22"/>
          <w:lang w:eastAsia="en-US" w:bidi="ar-SA"/>
        </w:rPr>
        <w:t>(</w:t>
      </w:r>
      <w:r w:rsidRPr="00746D0C">
        <w:rPr>
          <w:rFonts w:asciiTheme="minorHAnsi" w:eastAsiaTheme="minorHAnsi" w:hAnsiTheme="minorHAnsi" w:cstheme="minorBidi"/>
          <w:b/>
          <w:bCs/>
          <w:i/>
          <w:iCs/>
          <w:kern w:val="0"/>
          <w:sz w:val="22"/>
          <w:szCs w:val="22"/>
          <w:lang w:eastAsia="en-US" w:bidi="ar-SA"/>
        </w:rPr>
        <w:t>Attenzione!</w:t>
      </w:r>
      <w:r w:rsidRPr="00746D0C">
        <w:rPr>
          <w:rFonts w:asciiTheme="minorHAnsi" w:eastAsiaTheme="minorHAnsi" w:hAnsiTheme="minorHAnsi" w:cstheme="minorBidi"/>
          <w:i/>
          <w:iCs/>
          <w:kern w:val="0"/>
          <w:sz w:val="22"/>
          <w:szCs w:val="22"/>
          <w:lang w:eastAsia="en-US" w:bidi="ar-SA"/>
        </w:rPr>
        <w:t xml:space="preserve"> In ogni caso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w:t>
      </w:r>
    </w:p>
    <w:p w14:paraId="2ADFE9FE" w14:textId="413433A9"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 xml:space="preserve">b) al fine di ricevere l’invio della lettera di invito ovvero ulteriori comunicazioni inerenti </w:t>
      </w:r>
      <w:r w:rsidR="00D50E40" w:rsidRPr="00746D0C">
        <w:rPr>
          <w:rFonts w:asciiTheme="minorHAnsi" w:eastAsiaTheme="minorHAnsi" w:hAnsiTheme="minorHAnsi" w:cstheme="minorBidi"/>
          <w:kern w:val="0"/>
          <w:sz w:val="22"/>
          <w:szCs w:val="22"/>
          <w:lang w:eastAsia="en-US" w:bidi="ar-SA"/>
        </w:rPr>
        <w:t>alla</w:t>
      </w:r>
      <w:r w:rsidRPr="00746D0C">
        <w:rPr>
          <w:rFonts w:asciiTheme="minorHAnsi" w:eastAsiaTheme="minorHAnsi" w:hAnsiTheme="minorHAnsi" w:cstheme="minorBidi"/>
          <w:kern w:val="0"/>
          <w:sz w:val="22"/>
          <w:szCs w:val="22"/>
          <w:lang w:eastAsia="en-US" w:bidi="ar-SA"/>
        </w:rPr>
        <w:t xml:space="preserve"> procedura, comunica il seguente:</w:t>
      </w:r>
    </w:p>
    <w:p w14:paraId="6B207509"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b/>
          <w:bCs/>
          <w:kern w:val="0"/>
          <w:sz w:val="22"/>
          <w:szCs w:val="22"/>
          <w:lang w:eastAsia="en-US" w:bidi="ar-SA"/>
        </w:rPr>
      </w:pPr>
      <w:r w:rsidRPr="00746D0C">
        <w:rPr>
          <w:rFonts w:asciiTheme="minorHAnsi" w:eastAsiaTheme="minorHAnsi" w:hAnsiTheme="minorHAnsi" w:cstheme="minorBidi"/>
          <w:b/>
          <w:bCs/>
          <w:kern w:val="0"/>
          <w:sz w:val="22"/>
          <w:szCs w:val="22"/>
          <w:lang w:eastAsia="en-US" w:bidi="ar-SA"/>
        </w:rPr>
        <w:t>indirizzo di posta elettronica certificata</w:t>
      </w:r>
    </w:p>
    <w:p w14:paraId="5736CA36"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________________________________</w:t>
      </w:r>
    </w:p>
    <w:p w14:paraId="6BF861D7"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p>
    <w:p w14:paraId="32CE6859"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p>
    <w:p w14:paraId="3385DFE5"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p>
    <w:p w14:paraId="31EB2B8F"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p>
    <w:p w14:paraId="25F2DED9"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b/>
          <w:bCs/>
          <w:kern w:val="0"/>
          <w:sz w:val="22"/>
          <w:szCs w:val="22"/>
          <w:lang w:eastAsia="en-US" w:bidi="ar-SA"/>
        </w:rPr>
        <w:t xml:space="preserve">Data </w:t>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b/>
          <w:bCs/>
          <w:kern w:val="0"/>
          <w:sz w:val="22"/>
          <w:szCs w:val="22"/>
          <w:lang w:eastAsia="en-US" w:bidi="ar-SA"/>
        </w:rPr>
        <w:tab/>
        <w:t>FIRMA</w:t>
      </w:r>
    </w:p>
    <w:p w14:paraId="715BF2C3" w14:textId="77777777" w:rsidR="00746D0C" w:rsidRPr="00746D0C" w:rsidRDefault="00746D0C" w:rsidP="00746D0C">
      <w:pPr>
        <w:widowControl/>
        <w:suppressAutoHyphens w:val="0"/>
        <w:spacing w:after="160" w:line="259" w:lineRule="auto"/>
        <w:jc w:val="both"/>
        <w:rPr>
          <w:rFonts w:asciiTheme="minorHAnsi" w:eastAsiaTheme="minorHAnsi" w:hAnsiTheme="minorHAnsi" w:cstheme="minorBidi"/>
          <w:kern w:val="0"/>
          <w:sz w:val="22"/>
          <w:szCs w:val="22"/>
          <w:lang w:eastAsia="en-US" w:bidi="ar-SA"/>
        </w:rPr>
      </w:pPr>
      <w:r w:rsidRPr="00746D0C">
        <w:rPr>
          <w:rFonts w:asciiTheme="minorHAnsi" w:eastAsiaTheme="minorHAnsi" w:hAnsiTheme="minorHAnsi" w:cstheme="minorBidi"/>
          <w:kern w:val="0"/>
          <w:sz w:val="22"/>
          <w:szCs w:val="22"/>
          <w:lang w:eastAsia="en-US" w:bidi="ar-SA"/>
        </w:rPr>
        <w:t>_______________</w:t>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r>
      <w:r w:rsidRPr="00746D0C">
        <w:rPr>
          <w:rFonts w:asciiTheme="minorHAnsi" w:eastAsiaTheme="minorHAnsi" w:hAnsiTheme="minorHAnsi" w:cstheme="minorBidi"/>
          <w:kern w:val="0"/>
          <w:sz w:val="22"/>
          <w:szCs w:val="22"/>
          <w:lang w:eastAsia="en-US" w:bidi="ar-SA"/>
        </w:rPr>
        <w:tab/>
        <w:t>___________________</w:t>
      </w:r>
    </w:p>
    <w:p w14:paraId="16722E05" w14:textId="77777777" w:rsidR="00125DE2" w:rsidRPr="005F339E" w:rsidRDefault="00125DE2" w:rsidP="0096163E">
      <w:pPr>
        <w:ind w:left="567" w:right="736"/>
        <w:jc w:val="both"/>
        <w:rPr>
          <w:rFonts w:cs="Times New Roman"/>
        </w:rPr>
      </w:pPr>
    </w:p>
    <w:sectPr w:rsidR="00125DE2" w:rsidRPr="005F339E" w:rsidSect="0096163E">
      <w:headerReference w:type="default" r:id="rId7"/>
      <w:footerReference w:type="default" r:id="rId8"/>
      <w:pgSz w:w="11906" w:h="16838"/>
      <w:pgMar w:top="1701" w:right="907" w:bottom="1418" w:left="90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2EB0" w14:textId="77777777" w:rsidR="00DA071D" w:rsidRDefault="00DA071D">
      <w:r>
        <w:separator/>
      </w:r>
    </w:p>
  </w:endnote>
  <w:endnote w:type="continuationSeparator" w:id="0">
    <w:p w14:paraId="2362E29F" w14:textId="77777777" w:rsidR="00DA071D" w:rsidRDefault="00DA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us">
    <w:altName w:val="Arial"/>
    <w:panose1 w:val="02020603050405020304"/>
    <w:charset w:val="01"/>
    <w:family w:val="auto"/>
    <w:pitch w:val="default"/>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altName w:val="Times New Roman Bold"/>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DDB2" w14:textId="542A5013" w:rsidR="00227973" w:rsidRDefault="00227973" w:rsidP="00441559">
    <w:pPr>
      <w:pBdr>
        <w:top w:val="nil"/>
        <w:left w:val="nil"/>
        <w:bottom w:val="nil"/>
        <w:right w:val="nil"/>
        <w:between w:val="nil"/>
      </w:pBdr>
      <w:tabs>
        <w:tab w:val="center" w:pos="4819"/>
        <w:tab w:val="right" w:pos="9638"/>
      </w:tabs>
      <w:jc w:val="center"/>
      <w:rPr>
        <w:rFonts w:eastAsia="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54FF" w14:textId="77777777" w:rsidR="00DA071D" w:rsidRDefault="00DA071D">
      <w:r>
        <w:separator/>
      </w:r>
    </w:p>
  </w:footnote>
  <w:footnote w:type="continuationSeparator" w:id="0">
    <w:p w14:paraId="638D9EB6" w14:textId="77777777" w:rsidR="00DA071D" w:rsidRDefault="00DA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A9D8" w14:textId="52B106E8" w:rsidR="00227973" w:rsidRPr="006F4EFA" w:rsidRDefault="005F339E">
    <w:pPr>
      <w:pStyle w:val="Intestazione"/>
      <w:rPr>
        <w:sz w:val="2"/>
        <w:szCs w:val="2"/>
      </w:rPr>
    </w:pPr>
    <w:r w:rsidRPr="00125DE2">
      <w:rPr>
        <w:noProof/>
        <w:sz w:val="2"/>
        <w:szCs w:val="2"/>
      </w:rPr>
      <w:drawing>
        <wp:anchor distT="0" distB="0" distL="114300" distR="114300" simplePos="0" relativeHeight="251667968" behindDoc="0" locked="0" layoutInCell="1" allowOverlap="1" wp14:anchorId="5917E837" wp14:editId="332BAC54">
          <wp:simplePos x="0" y="0"/>
          <wp:positionH relativeFrom="column">
            <wp:posOffset>755015</wp:posOffset>
          </wp:positionH>
          <wp:positionV relativeFrom="paragraph">
            <wp:posOffset>-18415</wp:posOffset>
          </wp:positionV>
          <wp:extent cx="817880" cy="624205"/>
          <wp:effectExtent l="0" t="0" r="1270" b="444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624205"/>
                  </a:xfrm>
                  <a:prstGeom prst="rect">
                    <a:avLst/>
                  </a:prstGeom>
                  <a:noFill/>
                  <a:ln>
                    <a:noFill/>
                  </a:ln>
                </pic:spPr>
              </pic:pic>
            </a:graphicData>
          </a:graphic>
        </wp:anchor>
      </w:drawing>
    </w:r>
    <w:r>
      <w:rPr>
        <w:noProof/>
      </w:rPr>
      <w:drawing>
        <wp:anchor distT="0" distB="0" distL="114300" distR="114300" simplePos="0" relativeHeight="251665920" behindDoc="0" locked="0" layoutInCell="1" allowOverlap="1" wp14:anchorId="7955C8E8" wp14:editId="7FD4A879">
          <wp:simplePos x="0" y="0"/>
          <wp:positionH relativeFrom="margin">
            <wp:posOffset>2888615</wp:posOffset>
          </wp:positionH>
          <wp:positionV relativeFrom="paragraph">
            <wp:posOffset>-28575</wp:posOffset>
          </wp:positionV>
          <wp:extent cx="551815" cy="533400"/>
          <wp:effectExtent l="0" t="0" r="635" b="0"/>
          <wp:wrapSquare wrapText="bothSides"/>
          <wp:docPr id="5" name="Immagine 5" descr="logo-regione-campania-300 - Osservatorio Regionale Sicurezza Alimen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regione-campania-300 - Osservatorio Regionale Sicurezza Alimentare"/>
                  <pic:cNvPicPr>
                    <a:picLocks noChangeAspect="1" noChangeArrowheads="1"/>
                  </pic:cNvPicPr>
                </pic:nvPicPr>
                <pic:blipFill rotWithShape="1">
                  <a:blip r:embed="rId2">
                    <a:extLst>
                      <a:ext uri="{28A0092B-C50C-407E-A947-70E740481C1C}">
                        <a14:useLocalDpi xmlns:a14="http://schemas.microsoft.com/office/drawing/2010/main" val="0"/>
                      </a:ext>
                    </a:extLst>
                  </a:blip>
                  <a:srcRect l="23066" t="10345" r="24400" b="12373"/>
                  <a:stretch/>
                </pic:blipFill>
                <pic:spPr bwMode="auto">
                  <a:xfrm>
                    <a:off x="0" y="0"/>
                    <a:ext cx="55181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5DE2" w:rsidRPr="006F4EFA">
      <w:rPr>
        <w:noProof/>
        <w:sz w:val="2"/>
        <w:szCs w:val="2"/>
        <w:lang w:eastAsia="it-IT" w:bidi="ar-SA"/>
      </w:rPr>
      <w:drawing>
        <wp:anchor distT="0" distB="0" distL="114300" distR="114300" simplePos="0" relativeHeight="251661824" behindDoc="1" locked="0" layoutInCell="1" allowOverlap="1" wp14:anchorId="31DEED88" wp14:editId="1BCEE50A">
          <wp:simplePos x="0" y="0"/>
          <wp:positionH relativeFrom="margin">
            <wp:posOffset>3516630</wp:posOffset>
          </wp:positionH>
          <wp:positionV relativeFrom="paragraph">
            <wp:posOffset>-114935</wp:posOffset>
          </wp:positionV>
          <wp:extent cx="808319" cy="678180"/>
          <wp:effectExtent l="0" t="0" r="0" b="762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3" cstate="print"/>
                  <a:srcRect l="36846" r="39870"/>
                  <a:stretch/>
                </pic:blipFill>
                <pic:spPr bwMode="auto">
                  <a:xfrm>
                    <a:off x="0" y="0"/>
                    <a:ext cx="808319" cy="678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5DE2" w:rsidRPr="00125DE2">
      <w:rPr>
        <w:noProof/>
        <w:sz w:val="2"/>
        <w:szCs w:val="2"/>
      </w:rPr>
      <w:drawing>
        <wp:anchor distT="0" distB="0" distL="114300" distR="114300" simplePos="0" relativeHeight="251670016" behindDoc="0" locked="0" layoutInCell="1" allowOverlap="1" wp14:anchorId="1369DAEB" wp14:editId="41072755">
          <wp:simplePos x="0" y="0"/>
          <wp:positionH relativeFrom="column">
            <wp:posOffset>5189855</wp:posOffset>
          </wp:positionH>
          <wp:positionV relativeFrom="paragraph">
            <wp:posOffset>6985</wp:posOffset>
          </wp:positionV>
          <wp:extent cx="903605" cy="508000"/>
          <wp:effectExtent l="0" t="0" r="0" b="6350"/>
          <wp:wrapSquare wrapText="bothSides"/>
          <wp:docPr id="2054" name="Picture 6" descr="L'INPS ufficializza la reversibilità anche per i gay - Osservatorio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L'INPS ufficializza la reversibilità anche per i gay - Osservatorio G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3605" cy="508000"/>
                  </a:xfrm>
                  <a:prstGeom prst="rect">
                    <a:avLst/>
                  </a:prstGeom>
                  <a:noFill/>
                </pic:spPr>
              </pic:pic>
            </a:graphicData>
          </a:graphic>
          <wp14:sizeRelH relativeFrom="page">
            <wp14:pctWidth>0</wp14:pctWidth>
          </wp14:sizeRelH>
          <wp14:sizeRelV relativeFrom="page">
            <wp14:pctHeight>0</wp14:pctHeight>
          </wp14:sizeRelV>
        </wp:anchor>
      </w:drawing>
    </w:r>
    <w:r w:rsidR="00125DE2" w:rsidRPr="00125DE2">
      <w:rPr>
        <w:noProof/>
        <w:sz w:val="2"/>
        <w:szCs w:val="2"/>
      </w:rPr>
      <w:drawing>
        <wp:anchor distT="0" distB="0" distL="114300" distR="114300" simplePos="0" relativeHeight="251668992" behindDoc="0" locked="0" layoutInCell="1" allowOverlap="1" wp14:anchorId="3CE5353B" wp14:editId="6C62D0C3">
          <wp:simplePos x="0" y="0"/>
          <wp:positionH relativeFrom="column">
            <wp:posOffset>4412615</wp:posOffset>
          </wp:positionH>
          <wp:positionV relativeFrom="paragraph">
            <wp:posOffset>-3175</wp:posOffset>
          </wp:positionV>
          <wp:extent cx="548640" cy="548640"/>
          <wp:effectExtent l="0" t="0" r="3810" b="3810"/>
          <wp:wrapSquare wrapText="bothSides"/>
          <wp:docPr id="2052" name="Picture 4" descr="Istituto di Ricerca su Innovazione e Servizi per lo Sviluppo (IRISS) |  Consiglio Nazionale delle Rice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Istituto di Ricerca su Innovazione e Servizi per lo Sviluppo (IRISS) |  Consiglio Nazionale delle Ricerc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125DE2" w:rsidRPr="00125DE2">
      <w:rPr>
        <w:noProof/>
        <w:sz w:val="2"/>
        <w:szCs w:val="2"/>
      </w:rPr>
      <w:drawing>
        <wp:anchor distT="0" distB="0" distL="114300" distR="114300" simplePos="0" relativeHeight="251666944" behindDoc="0" locked="0" layoutInCell="1" allowOverlap="1" wp14:anchorId="26FF54F0" wp14:editId="1082CE84">
          <wp:simplePos x="0" y="0"/>
          <wp:positionH relativeFrom="column">
            <wp:posOffset>1730375</wp:posOffset>
          </wp:positionH>
          <wp:positionV relativeFrom="paragraph">
            <wp:posOffset>6985</wp:posOffset>
          </wp:positionV>
          <wp:extent cx="1016000" cy="526415"/>
          <wp:effectExtent l="0" t="0" r="0" b="698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DE2" w:rsidRPr="00125DE2">
      <w:rPr>
        <w:sz w:val="2"/>
        <w:szCs w:val="2"/>
      </w:rPr>
      <w:t xml:space="preserve"> </w:t>
    </w:r>
    <w:r w:rsidR="00125DE2">
      <w:rPr>
        <w:noProof/>
      </w:rPr>
      <w:drawing>
        <wp:anchor distT="0" distB="0" distL="114300" distR="114300" simplePos="0" relativeHeight="251663872" behindDoc="0" locked="0" layoutInCell="1" allowOverlap="1" wp14:anchorId="1B302016" wp14:editId="2523E8FA">
          <wp:simplePos x="0" y="0"/>
          <wp:positionH relativeFrom="margin">
            <wp:align>left</wp:align>
          </wp:positionH>
          <wp:positionV relativeFrom="paragraph">
            <wp:posOffset>1905</wp:posOffset>
          </wp:positionV>
          <wp:extent cx="629920" cy="52133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90170"/>
                  <a:stretch/>
                </pic:blipFill>
                <pic:spPr bwMode="auto">
                  <a:xfrm>
                    <a:off x="0" y="0"/>
                    <a:ext cx="629920" cy="52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0CFA73DB"/>
    <w:multiLevelType w:val="hybridMultilevel"/>
    <w:tmpl w:val="8CB6A506"/>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517374A"/>
    <w:multiLevelType w:val="multilevel"/>
    <w:tmpl w:val="7F42A54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 w15:restartNumberingAfterBreak="0">
    <w:nsid w:val="168C2946"/>
    <w:multiLevelType w:val="hybridMultilevel"/>
    <w:tmpl w:val="532667F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168E67F5"/>
    <w:multiLevelType w:val="multilevel"/>
    <w:tmpl w:val="85E2AF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D60FB5"/>
    <w:multiLevelType w:val="multilevel"/>
    <w:tmpl w:val="EC94B2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B3527D"/>
    <w:multiLevelType w:val="hybridMultilevel"/>
    <w:tmpl w:val="7A9659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21FC0"/>
    <w:multiLevelType w:val="hybridMultilevel"/>
    <w:tmpl w:val="85D23FD4"/>
    <w:lvl w:ilvl="0" w:tplc="04100005">
      <w:start w:val="1"/>
      <w:numFmt w:val="bullet"/>
      <w:lvlText w:val=""/>
      <w:lvlJc w:val="left"/>
      <w:pPr>
        <w:ind w:left="1350" w:hanging="360"/>
      </w:pPr>
      <w:rPr>
        <w:rFonts w:ascii="Wingdings" w:hAnsi="Wingdings"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8" w15:restartNumberingAfterBreak="0">
    <w:nsid w:val="1C2B4FDD"/>
    <w:multiLevelType w:val="hybridMultilevel"/>
    <w:tmpl w:val="EA3E142C"/>
    <w:lvl w:ilvl="0" w:tplc="D10C317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213C40E9"/>
    <w:multiLevelType w:val="hybridMultilevel"/>
    <w:tmpl w:val="99CEF174"/>
    <w:lvl w:ilvl="0" w:tplc="09EAC90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232323C0"/>
    <w:multiLevelType w:val="hybridMultilevel"/>
    <w:tmpl w:val="B22819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D87A56"/>
    <w:multiLevelType w:val="hybridMultilevel"/>
    <w:tmpl w:val="1706B814"/>
    <w:lvl w:ilvl="0" w:tplc="4F52974E">
      <w:numFmt w:val="bullet"/>
      <w:lvlText w:val="-"/>
      <w:lvlJc w:val="left"/>
      <w:pPr>
        <w:ind w:left="927" w:hanging="360"/>
      </w:pPr>
      <w:rPr>
        <w:rFonts w:ascii="Times New Roman" w:eastAsia="SimSun" w:hAnsi="Times New Roman" w:cs="Manga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2B714A2C"/>
    <w:multiLevelType w:val="multilevel"/>
    <w:tmpl w:val="955EA0DC"/>
    <w:lvl w:ilvl="0">
      <w:start w:val="1"/>
      <w:numFmt w:val="bullet"/>
      <w:lvlText w:val="-"/>
      <w:lvlJc w:val="left"/>
      <w:pPr>
        <w:ind w:left="720" w:hanging="360"/>
      </w:pPr>
      <w:rPr>
        <w:rFonts w:ascii="Andalus" w:hAnsi="Andalus" w:cs="Andalu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2C27696"/>
    <w:multiLevelType w:val="hybridMultilevel"/>
    <w:tmpl w:val="7764D536"/>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39DA1AC0"/>
    <w:multiLevelType w:val="hybridMultilevel"/>
    <w:tmpl w:val="E68E7EB6"/>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3E910C9E"/>
    <w:multiLevelType w:val="multilevel"/>
    <w:tmpl w:val="6E74E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321A05"/>
    <w:multiLevelType w:val="hybridMultilevel"/>
    <w:tmpl w:val="D600436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3FDD3CEE"/>
    <w:multiLevelType w:val="hybridMultilevel"/>
    <w:tmpl w:val="AA18C624"/>
    <w:lvl w:ilvl="0" w:tplc="ECA4CD1E">
      <w:numFmt w:val="bullet"/>
      <w:lvlText w:val="-"/>
      <w:lvlJc w:val="left"/>
      <w:pPr>
        <w:ind w:left="1647" w:hanging="360"/>
      </w:pPr>
      <w:rPr>
        <w:rFonts w:ascii="Times New Roman" w:eastAsia="SimSun" w:hAnsi="Times New Roman" w:cs="Times New Roman"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8" w15:restartNumberingAfterBreak="0">
    <w:nsid w:val="41C85BE7"/>
    <w:multiLevelType w:val="hybridMultilevel"/>
    <w:tmpl w:val="D826CDC6"/>
    <w:lvl w:ilvl="0" w:tplc="04100005">
      <w:start w:val="1"/>
      <w:numFmt w:val="bullet"/>
      <w:lvlText w:val=""/>
      <w:lvlJc w:val="left"/>
      <w:pPr>
        <w:ind w:left="1345" w:hanging="360"/>
      </w:pPr>
      <w:rPr>
        <w:rFonts w:ascii="Wingdings" w:hAnsi="Wingdings" w:hint="default"/>
      </w:rPr>
    </w:lvl>
    <w:lvl w:ilvl="1" w:tplc="04100003" w:tentative="1">
      <w:start w:val="1"/>
      <w:numFmt w:val="bullet"/>
      <w:lvlText w:val="o"/>
      <w:lvlJc w:val="left"/>
      <w:pPr>
        <w:ind w:left="2065" w:hanging="360"/>
      </w:pPr>
      <w:rPr>
        <w:rFonts w:ascii="Courier New" w:hAnsi="Courier New" w:cs="Courier New" w:hint="default"/>
      </w:rPr>
    </w:lvl>
    <w:lvl w:ilvl="2" w:tplc="04100005" w:tentative="1">
      <w:start w:val="1"/>
      <w:numFmt w:val="bullet"/>
      <w:lvlText w:val=""/>
      <w:lvlJc w:val="left"/>
      <w:pPr>
        <w:ind w:left="2785" w:hanging="360"/>
      </w:pPr>
      <w:rPr>
        <w:rFonts w:ascii="Wingdings" w:hAnsi="Wingdings" w:hint="default"/>
      </w:rPr>
    </w:lvl>
    <w:lvl w:ilvl="3" w:tplc="04100001" w:tentative="1">
      <w:start w:val="1"/>
      <w:numFmt w:val="bullet"/>
      <w:lvlText w:val=""/>
      <w:lvlJc w:val="left"/>
      <w:pPr>
        <w:ind w:left="3505" w:hanging="360"/>
      </w:pPr>
      <w:rPr>
        <w:rFonts w:ascii="Symbol" w:hAnsi="Symbol" w:hint="default"/>
      </w:rPr>
    </w:lvl>
    <w:lvl w:ilvl="4" w:tplc="04100003" w:tentative="1">
      <w:start w:val="1"/>
      <w:numFmt w:val="bullet"/>
      <w:lvlText w:val="o"/>
      <w:lvlJc w:val="left"/>
      <w:pPr>
        <w:ind w:left="4225" w:hanging="360"/>
      </w:pPr>
      <w:rPr>
        <w:rFonts w:ascii="Courier New" w:hAnsi="Courier New" w:cs="Courier New" w:hint="default"/>
      </w:rPr>
    </w:lvl>
    <w:lvl w:ilvl="5" w:tplc="04100005" w:tentative="1">
      <w:start w:val="1"/>
      <w:numFmt w:val="bullet"/>
      <w:lvlText w:val=""/>
      <w:lvlJc w:val="left"/>
      <w:pPr>
        <w:ind w:left="4945" w:hanging="360"/>
      </w:pPr>
      <w:rPr>
        <w:rFonts w:ascii="Wingdings" w:hAnsi="Wingdings" w:hint="default"/>
      </w:rPr>
    </w:lvl>
    <w:lvl w:ilvl="6" w:tplc="04100001" w:tentative="1">
      <w:start w:val="1"/>
      <w:numFmt w:val="bullet"/>
      <w:lvlText w:val=""/>
      <w:lvlJc w:val="left"/>
      <w:pPr>
        <w:ind w:left="5665" w:hanging="360"/>
      </w:pPr>
      <w:rPr>
        <w:rFonts w:ascii="Symbol" w:hAnsi="Symbol" w:hint="default"/>
      </w:rPr>
    </w:lvl>
    <w:lvl w:ilvl="7" w:tplc="04100003" w:tentative="1">
      <w:start w:val="1"/>
      <w:numFmt w:val="bullet"/>
      <w:lvlText w:val="o"/>
      <w:lvlJc w:val="left"/>
      <w:pPr>
        <w:ind w:left="6385" w:hanging="360"/>
      </w:pPr>
      <w:rPr>
        <w:rFonts w:ascii="Courier New" w:hAnsi="Courier New" w:cs="Courier New" w:hint="default"/>
      </w:rPr>
    </w:lvl>
    <w:lvl w:ilvl="8" w:tplc="04100005" w:tentative="1">
      <w:start w:val="1"/>
      <w:numFmt w:val="bullet"/>
      <w:lvlText w:val=""/>
      <w:lvlJc w:val="left"/>
      <w:pPr>
        <w:ind w:left="7105" w:hanging="360"/>
      </w:pPr>
      <w:rPr>
        <w:rFonts w:ascii="Wingdings" w:hAnsi="Wingdings" w:hint="default"/>
      </w:rPr>
    </w:lvl>
  </w:abstractNum>
  <w:abstractNum w:abstractNumId="19" w15:restartNumberingAfterBreak="0">
    <w:nsid w:val="46CB2D5D"/>
    <w:multiLevelType w:val="hybridMultilevel"/>
    <w:tmpl w:val="05DADE7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6EA4F0C"/>
    <w:multiLevelType w:val="hybridMultilevel"/>
    <w:tmpl w:val="D3727B76"/>
    <w:lvl w:ilvl="0" w:tplc="04100005">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470D0D86"/>
    <w:multiLevelType w:val="multilevel"/>
    <w:tmpl w:val="04347F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C211DA"/>
    <w:multiLevelType w:val="hybridMultilevel"/>
    <w:tmpl w:val="12F806C0"/>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5AAC4FE2"/>
    <w:multiLevelType w:val="multilevel"/>
    <w:tmpl w:val="95E4F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4" w15:restartNumberingAfterBreak="0">
    <w:nsid w:val="5D52600D"/>
    <w:multiLevelType w:val="multilevel"/>
    <w:tmpl w:val="39B07AD6"/>
    <w:lvl w:ilvl="0">
      <w:start w:val="1"/>
      <w:numFmt w:val="bullet"/>
      <w:lvlText w:val=""/>
      <w:lvlJc w:val="left"/>
      <w:pPr>
        <w:ind w:left="360" w:hanging="360"/>
      </w:pPr>
      <w:rPr>
        <w:rFonts w:ascii="Wingdings" w:hAnsi="Wingdings" w:hint="default"/>
      </w:rPr>
    </w:lvl>
    <w:lvl w:ilvl="1">
      <w:start w:val="1"/>
      <w:numFmt w:val="bullet"/>
      <w:pStyle w:val="Titolo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6C586E"/>
    <w:multiLevelType w:val="multilevel"/>
    <w:tmpl w:val="7F5A2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9D174F"/>
    <w:multiLevelType w:val="hybridMultilevel"/>
    <w:tmpl w:val="AD74E1F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76056969"/>
    <w:multiLevelType w:val="hybridMultilevel"/>
    <w:tmpl w:val="647ECACE"/>
    <w:lvl w:ilvl="0" w:tplc="04100001">
      <w:start w:val="1"/>
      <w:numFmt w:val="bullet"/>
      <w:lvlText w:val=""/>
      <w:lvlJc w:val="left"/>
      <w:pPr>
        <w:ind w:left="1345" w:hanging="360"/>
      </w:pPr>
      <w:rPr>
        <w:rFonts w:ascii="Symbol" w:hAnsi="Symbol" w:hint="default"/>
      </w:rPr>
    </w:lvl>
    <w:lvl w:ilvl="1" w:tplc="04100003" w:tentative="1">
      <w:start w:val="1"/>
      <w:numFmt w:val="bullet"/>
      <w:lvlText w:val="o"/>
      <w:lvlJc w:val="left"/>
      <w:pPr>
        <w:ind w:left="2065" w:hanging="360"/>
      </w:pPr>
      <w:rPr>
        <w:rFonts w:ascii="Courier New" w:hAnsi="Courier New" w:cs="Courier New" w:hint="default"/>
      </w:rPr>
    </w:lvl>
    <w:lvl w:ilvl="2" w:tplc="04100005" w:tentative="1">
      <w:start w:val="1"/>
      <w:numFmt w:val="bullet"/>
      <w:lvlText w:val=""/>
      <w:lvlJc w:val="left"/>
      <w:pPr>
        <w:ind w:left="2785" w:hanging="360"/>
      </w:pPr>
      <w:rPr>
        <w:rFonts w:ascii="Wingdings" w:hAnsi="Wingdings" w:hint="default"/>
      </w:rPr>
    </w:lvl>
    <w:lvl w:ilvl="3" w:tplc="04100001" w:tentative="1">
      <w:start w:val="1"/>
      <w:numFmt w:val="bullet"/>
      <w:lvlText w:val=""/>
      <w:lvlJc w:val="left"/>
      <w:pPr>
        <w:ind w:left="3505" w:hanging="360"/>
      </w:pPr>
      <w:rPr>
        <w:rFonts w:ascii="Symbol" w:hAnsi="Symbol" w:hint="default"/>
      </w:rPr>
    </w:lvl>
    <w:lvl w:ilvl="4" w:tplc="04100003" w:tentative="1">
      <w:start w:val="1"/>
      <w:numFmt w:val="bullet"/>
      <w:lvlText w:val="o"/>
      <w:lvlJc w:val="left"/>
      <w:pPr>
        <w:ind w:left="4225" w:hanging="360"/>
      </w:pPr>
      <w:rPr>
        <w:rFonts w:ascii="Courier New" w:hAnsi="Courier New" w:cs="Courier New" w:hint="default"/>
      </w:rPr>
    </w:lvl>
    <w:lvl w:ilvl="5" w:tplc="04100005" w:tentative="1">
      <w:start w:val="1"/>
      <w:numFmt w:val="bullet"/>
      <w:lvlText w:val=""/>
      <w:lvlJc w:val="left"/>
      <w:pPr>
        <w:ind w:left="4945" w:hanging="360"/>
      </w:pPr>
      <w:rPr>
        <w:rFonts w:ascii="Wingdings" w:hAnsi="Wingdings" w:hint="default"/>
      </w:rPr>
    </w:lvl>
    <w:lvl w:ilvl="6" w:tplc="04100001" w:tentative="1">
      <w:start w:val="1"/>
      <w:numFmt w:val="bullet"/>
      <w:lvlText w:val=""/>
      <w:lvlJc w:val="left"/>
      <w:pPr>
        <w:ind w:left="5665" w:hanging="360"/>
      </w:pPr>
      <w:rPr>
        <w:rFonts w:ascii="Symbol" w:hAnsi="Symbol" w:hint="default"/>
      </w:rPr>
    </w:lvl>
    <w:lvl w:ilvl="7" w:tplc="04100003" w:tentative="1">
      <w:start w:val="1"/>
      <w:numFmt w:val="bullet"/>
      <w:lvlText w:val="o"/>
      <w:lvlJc w:val="left"/>
      <w:pPr>
        <w:ind w:left="6385" w:hanging="360"/>
      </w:pPr>
      <w:rPr>
        <w:rFonts w:ascii="Courier New" w:hAnsi="Courier New" w:cs="Courier New" w:hint="default"/>
      </w:rPr>
    </w:lvl>
    <w:lvl w:ilvl="8" w:tplc="04100005" w:tentative="1">
      <w:start w:val="1"/>
      <w:numFmt w:val="bullet"/>
      <w:lvlText w:val=""/>
      <w:lvlJc w:val="left"/>
      <w:pPr>
        <w:ind w:left="7105" w:hanging="360"/>
      </w:pPr>
      <w:rPr>
        <w:rFonts w:ascii="Wingdings" w:hAnsi="Wingdings" w:hint="default"/>
      </w:rPr>
    </w:lvl>
  </w:abstractNum>
  <w:abstractNum w:abstractNumId="28" w15:restartNumberingAfterBreak="0">
    <w:nsid w:val="7D8409F0"/>
    <w:multiLevelType w:val="multilevel"/>
    <w:tmpl w:val="EE5CE08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9" w15:restartNumberingAfterBreak="0">
    <w:nsid w:val="7DA0469B"/>
    <w:multiLevelType w:val="hybridMultilevel"/>
    <w:tmpl w:val="FE8284DE"/>
    <w:lvl w:ilvl="0" w:tplc="04100017">
      <w:start w:val="1"/>
      <w:numFmt w:val="lowerLetter"/>
      <w:lvlText w:val="%1)"/>
      <w:lvlJc w:val="left"/>
      <w:pPr>
        <w:ind w:left="927" w:hanging="360"/>
      </w:pPr>
      <w:rPr>
        <w:rFonts w:hint="default"/>
      </w:rPr>
    </w:lvl>
    <w:lvl w:ilvl="1" w:tplc="DA50CBAC">
      <w:start w:val="1"/>
      <w:numFmt w:val="bullet"/>
      <w:lvlText w:val="•"/>
      <w:lvlJc w:val="left"/>
      <w:pPr>
        <w:ind w:left="1647" w:hanging="360"/>
      </w:pPr>
      <w:rPr>
        <w:rFonts w:ascii="Constantia" w:eastAsia="Calibri" w:hAnsi="Constantia" w:cs="Calibri"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15:restartNumberingAfterBreak="0">
    <w:nsid w:val="7FE706A7"/>
    <w:multiLevelType w:val="multilevel"/>
    <w:tmpl w:val="BBC2B6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4"/>
  </w:num>
  <w:num w:numId="2">
    <w:abstractNumId w:val="23"/>
  </w:num>
  <w:num w:numId="3">
    <w:abstractNumId w:val="21"/>
  </w:num>
  <w:num w:numId="4">
    <w:abstractNumId w:val="30"/>
  </w:num>
  <w:num w:numId="5">
    <w:abstractNumId w:val="28"/>
  </w:num>
  <w:num w:numId="6">
    <w:abstractNumId w:val="15"/>
  </w:num>
  <w:num w:numId="7">
    <w:abstractNumId w:val="2"/>
  </w:num>
  <w:num w:numId="8">
    <w:abstractNumId w:val="4"/>
  </w:num>
  <w:num w:numId="9">
    <w:abstractNumId w:val="5"/>
  </w:num>
  <w:num w:numId="10">
    <w:abstractNumId w:val="25"/>
  </w:num>
  <w:num w:numId="11">
    <w:abstractNumId w:val="6"/>
  </w:num>
  <w:num w:numId="12">
    <w:abstractNumId w:val="0"/>
  </w:num>
  <w:num w:numId="13">
    <w:abstractNumId w:val="22"/>
  </w:num>
  <w:num w:numId="14">
    <w:abstractNumId w:val="12"/>
  </w:num>
  <w:num w:numId="15">
    <w:abstractNumId w:val="8"/>
  </w:num>
  <w:num w:numId="16">
    <w:abstractNumId w:val="9"/>
  </w:num>
  <w:num w:numId="17">
    <w:abstractNumId w:val="16"/>
  </w:num>
  <w:num w:numId="18">
    <w:abstractNumId w:val="29"/>
  </w:num>
  <w:num w:numId="19">
    <w:abstractNumId w:val="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7"/>
  </w:num>
  <w:num w:numId="23">
    <w:abstractNumId w:val="11"/>
  </w:num>
  <w:num w:numId="24">
    <w:abstractNumId w:val="1"/>
  </w:num>
  <w:num w:numId="25">
    <w:abstractNumId w:val="18"/>
  </w:num>
  <w:num w:numId="26">
    <w:abstractNumId w:val="20"/>
  </w:num>
  <w:num w:numId="27">
    <w:abstractNumId w:val="7"/>
  </w:num>
  <w:num w:numId="28">
    <w:abstractNumId w:val="13"/>
  </w:num>
  <w:num w:numId="29">
    <w:abstractNumId w:val="26"/>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06"/>
    <w:rsid w:val="00023DA3"/>
    <w:rsid w:val="00040CAD"/>
    <w:rsid w:val="00046B4B"/>
    <w:rsid w:val="00050F0B"/>
    <w:rsid w:val="00064EEB"/>
    <w:rsid w:val="000654C3"/>
    <w:rsid w:val="000802BC"/>
    <w:rsid w:val="000B0E25"/>
    <w:rsid w:val="000C19B7"/>
    <w:rsid w:val="000D2088"/>
    <w:rsid w:val="00100C60"/>
    <w:rsid w:val="0010238D"/>
    <w:rsid w:val="00106D1A"/>
    <w:rsid w:val="00124646"/>
    <w:rsid w:val="00124AA7"/>
    <w:rsid w:val="00125DE2"/>
    <w:rsid w:val="00136642"/>
    <w:rsid w:val="00141C0B"/>
    <w:rsid w:val="00147193"/>
    <w:rsid w:val="00147CF4"/>
    <w:rsid w:val="00193395"/>
    <w:rsid w:val="001A64B8"/>
    <w:rsid w:val="001A67DB"/>
    <w:rsid w:val="001C194A"/>
    <w:rsid w:val="00205A22"/>
    <w:rsid w:val="002120A6"/>
    <w:rsid w:val="00213154"/>
    <w:rsid w:val="00227973"/>
    <w:rsid w:val="002434A8"/>
    <w:rsid w:val="00243F82"/>
    <w:rsid w:val="002454D2"/>
    <w:rsid w:val="00245D14"/>
    <w:rsid w:val="00250D49"/>
    <w:rsid w:val="00266A62"/>
    <w:rsid w:val="00276421"/>
    <w:rsid w:val="00286144"/>
    <w:rsid w:val="00293BD0"/>
    <w:rsid w:val="002A5DC2"/>
    <w:rsid w:val="002B787B"/>
    <w:rsid w:val="002C0261"/>
    <w:rsid w:val="002E3411"/>
    <w:rsid w:val="002F7409"/>
    <w:rsid w:val="00300A7F"/>
    <w:rsid w:val="00315A72"/>
    <w:rsid w:val="00330F80"/>
    <w:rsid w:val="00331190"/>
    <w:rsid w:val="003311FF"/>
    <w:rsid w:val="00333C02"/>
    <w:rsid w:val="0033652E"/>
    <w:rsid w:val="00361F4F"/>
    <w:rsid w:val="00363212"/>
    <w:rsid w:val="00365A82"/>
    <w:rsid w:val="00365C6E"/>
    <w:rsid w:val="00380273"/>
    <w:rsid w:val="00396759"/>
    <w:rsid w:val="00397167"/>
    <w:rsid w:val="003B0198"/>
    <w:rsid w:val="003C1361"/>
    <w:rsid w:val="003D1A9D"/>
    <w:rsid w:val="003D4728"/>
    <w:rsid w:val="003E6F27"/>
    <w:rsid w:val="00401D75"/>
    <w:rsid w:val="00402304"/>
    <w:rsid w:val="004068E6"/>
    <w:rsid w:val="00411828"/>
    <w:rsid w:val="00415EC1"/>
    <w:rsid w:val="00424DA5"/>
    <w:rsid w:val="0042763D"/>
    <w:rsid w:val="00433271"/>
    <w:rsid w:val="00441559"/>
    <w:rsid w:val="00444A07"/>
    <w:rsid w:val="00453625"/>
    <w:rsid w:val="004656B2"/>
    <w:rsid w:val="00472A7A"/>
    <w:rsid w:val="00472DA0"/>
    <w:rsid w:val="004862CC"/>
    <w:rsid w:val="004A2125"/>
    <w:rsid w:val="004B6267"/>
    <w:rsid w:val="004E40A3"/>
    <w:rsid w:val="004F3EE0"/>
    <w:rsid w:val="005201E7"/>
    <w:rsid w:val="0053296D"/>
    <w:rsid w:val="005364E6"/>
    <w:rsid w:val="005443AD"/>
    <w:rsid w:val="00561459"/>
    <w:rsid w:val="0058143D"/>
    <w:rsid w:val="00583CE1"/>
    <w:rsid w:val="00585730"/>
    <w:rsid w:val="005B4FD6"/>
    <w:rsid w:val="005C092F"/>
    <w:rsid w:val="005D0C95"/>
    <w:rsid w:val="005D2B8D"/>
    <w:rsid w:val="005D4EA8"/>
    <w:rsid w:val="005F339E"/>
    <w:rsid w:val="00600B29"/>
    <w:rsid w:val="00610E09"/>
    <w:rsid w:val="00621AEE"/>
    <w:rsid w:val="006268B5"/>
    <w:rsid w:val="00627AB5"/>
    <w:rsid w:val="00642BAB"/>
    <w:rsid w:val="00644D63"/>
    <w:rsid w:val="0065369A"/>
    <w:rsid w:val="0066433B"/>
    <w:rsid w:val="006665AB"/>
    <w:rsid w:val="0066752F"/>
    <w:rsid w:val="00667D03"/>
    <w:rsid w:val="00672E5F"/>
    <w:rsid w:val="00673972"/>
    <w:rsid w:val="00675AFF"/>
    <w:rsid w:val="006856CC"/>
    <w:rsid w:val="006B0D96"/>
    <w:rsid w:val="006B2B2F"/>
    <w:rsid w:val="006B5473"/>
    <w:rsid w:val="006B7243"/>
    <w:rsid w:val="006F4EFA"/>
    <w:rsid w:val="0070169B"/>
    <w:rsid w:val="007051CD"/>
    <w:rsid w:val="007124EB"/>
    <w:rsid w:val="00726B0D"/>
    <w:rsid w:val="00732447"/>
    <w:rsid w:val="00737E48"/>
    <w:rsid w:val="007437D6"/>
    <w:rsid w:val="00746D0C"/>
    <w:rsid w:val="0075240B"/>
    <w:rsid w:val="00755E67"/>
    <w:rsid w:val="00757AAE"/>
    <w:rsid w:val="00757DA3"/>
    <w:rsid w:val="00777890"/>
    <w:rsid w:val="00781054"/>
    <w:rsid w:val="00781FCA"/>
    <w:rsid w:val="0078535A"/>
    <w:rsid w:val="00786B00"/>
    <w:rsid w:val="00790BE0"/>
    <w:rsid w:val="00793A7E"/>
    <w:rsid w:val="007B057F"/>
    <w:rsid w:val="007C3DF6"/>
    <w:rsid w:val="007E42BF"/>
    <w:rsid w:val="007F42E3"/>
    <w:rsid w:val="007F4800"/>
    <w:rsid w:val="0080081C"/>
    <w:rsid w:val="008018F7"/>
    <w:rsid w:val="00820287"/>
    <w:rsid w:val="00825314"/>
    <w:rsid w:val="00831951"/>
    <w:rsid w:val="00836C06"/>
    <w:rsid w:val="008424E9"/>
    <w:rsid w:val="00860856"/>
    <w:rsid w:val="00863114"/>
    <w:rsid w:val="00864636"/>
    <w:rsid w:val="008736DD"/>
    <w:rsid w:val="008772F9"/>
    <w:rsid w:val="008778C4"/>
    <w:rsid w:val="008805D7"/>
    <w:rsid w:val="00881237"/>
    <w:rsid w:val="008820FD"/>
    <w:rsid w:val="00894461"/>
    <w:rsid w:val="00897A0B"/>
    <w:rsid w:val="008C478E"/>
    <w:rsid w:val="008C6892"/>
    <w:rsid w:val="008C7FEC"/>
    <w:rsid w:val="008E7B70"/>
    <w:rsid w:val="009027BB"/>
    <w:rsid w:val="009073D2"/>
    <w:rsid w:val="009203D6"/>
    <w:rsid w:val="009208E3"/>
    <w:rsid w:val="009217D6"/>
    <w:rsid w:val="009266B9"/>
    <w:rsid w:val="00934A52"/>
    <w:rsid w:val="009353CA"/>
    <w:rsid w:val="0095237C"/>
    <w:rsid w:val="009607F1"/>
    <w:rsid w:val="0096163E"/>
    <w:rsid w:val="0098171D"/>
    <w:rsid w:val="009A0679"/>
    <w:rsid w:val="009A1D1A"/>
    <w:rsid w:val="009A319E"/>
    <w:rsid w:val="009D42FC"/>
    <w:rsid w:val="00A00DE2"/>
    <w:rsid w:val="00A15DB3"/>
    <w:rsid w:val="00A4476E"/>
    <w:rsid w:val="00A5202F"/>
    <w:rsid w:val="00A6124C"/>
    <w:rsid w:val="00A618F2"/>
    <w:rsid w:val="00A93823"/>
    <w:rsid w:val="00A94634"/>
    <w:rsid w:val="00AA07CB"/>
    <w:rsid w:val="00AB6E32"/>
    <w:rsid w:val="00AC4374"/>
    <w:rsid w:val="00AC4C7C"/>
    <w:rsid w:val="00AF37CA"/>
    <w:rsid w:val="00B028F1"/>
    <w:rsid w:val="00B0571A"/>
    <w:rsid w:val="00B05875"/>
    <w:rsid w:val="00B06AC1"/>
    <w:rsid w:val="00B12286"/>
    <w:rsid w:val="00B2583A"/>
    <w:rsid w:val="00B27BE3"/>
    <w:rsid w:val="00B31345"/>
    <w:rsid w:val="00B56F1F"/>
    <w:rsid w:val="00B66847"/>
    <w:rsid w:val="00B8791D"/>
    <w:rsid w:val="00B95910"/>
    <w:rsid w:val="00B9681E"/>
    <w:rsid w:val="00BA06E8"/>
    <w:rsid w:val="00BA3BC5"/>
    <w:rsid w:val="00BB7A06"/>
    <w:rsid w:val="00BC5E34"/>
    <w:rsid w:val="00BD0B81"/>
    <w:rsid w:val="00BE6A51"/>
    <w:rsid w:val="00C009DD"/>
    <w:rsid w:val="00C0647E"/>
    <w:rsid w:val="00C17DE6"/>
    <w:rsid w:val="00C3286A"/>
    <w:rsid w:val="00C41335"/>
    <w:rsid w:val="00C55279"/>
    <w:rsid w:val="00C620F6"/>
    <w:rsid w:val="00C71AC4"/>
    <w:rsid w:val="00C75F78"/>
    <w:rsid w:val="00C763DA"/>
    <w:rsid w:val="00C77355"/>
    <w:rsid w:val="00C84F29"/>
    <w:rsid w:val="00C85A67"/>
    <w:rsid w:val="00C8676C"/>
    <w:rsid w:val="00C86E03"/>
    <w:rsid w:val="00C97C50"/>
    <w:rsid w:val="00CD6B50"/>
    <w:rsid w:val="00CD713D"/>
    <w:rsid w:val="00CE49D2"/>
    <w:rsid w:val="00CF0024"/>
    <w:rsid w:val="00CF5166"/>
    <w:rsid w:val="00D0239A"/>
    <w:rsid w:val="00D07545"/>
    <w:rsid w:val="00D07FCB"/>
    <w:rsid w:val="00D23EC8"/>
    <w:rsid w:val="00D31EE9"/>
    <w:rsid w:val="00D3487A"/>
    <w:rsid w:val="00D34F83"/>
    <w:rsid w:val="00D50BB8"/>
    <w:rsid w:val="00D50E40"/>
    <w:rsid w:val="00D82E07"/>
    <w:rsid w:val="00D84D1A"/>
    <w:rsid w:val="00D95010"/>
    <w:rsid w:val="00DA071D"/>
    <w:rsid w:val="00DA37F1"/>
    <w:rsid w:val="00DB0C8F"/>
    <w:rsid w:val="00DC28F6"/>
    <w:rsid w:val="00E14A17"/>
    <w:rsid w:val="00E16B51"/>
    <w:rsid w:val="00E275CA"/>
    <w:rsid w:val="00E404FC"/>
    <w:rsid w:val="00E40B4F"/>
    <w:rsid w:val="00E42058"/>
    <w:rsid w:val="00E471AC"/>
    <w:rsid w:val="00E4784F"/>
    <w:rsid w:val="00E64C51"/>
    <w:rsid w:val="00E70A78"/>
    <w:rsid w:val="00E71295"/>
    <w:rsid w:val="00E7410B"/>
    <w:rsid w:val="00E832E4"/>
    <w:rsid w:val="00E907A8"/>
    <w:rsid w:val="00E908E3"/>
    <w:rsid w:val="00E94F1A"/>
    <w:rsid w:val="00ED371E"/>
    <w:rsid w:val="00EE7A43"/>
    <w:rsid w:val="00EF673C"/>
    <w:rsid w:val="00F00CF6"/>
    <w:rsid w:val="00F03F60"/>
    <w:rsid w:val="00F12462"/>
    <w:rsid w:val="00F4168F"/>
    <w:rsid w:val="00F50D2F"/>
    <w:rsid w:val="00F641EA"/>
    <w:rsid w:val="00F92E68"/>
    <w:rsid w:val="00FC19CB"/>
    <w:rsid w:val="00FC5F80"/>
    <w:rsid w:val="00FD3975"/>
    <w:rsid w:val="00FE54EF"/>
    <w:rsid w:val="00FF56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75BAA"/>
  <w15:docId w15:val="{A8694220-A2AF-4830-A70D-BACB23A5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3E35"/>
    <w:pPr>
      <w:suppressAutoHyphens/>
    </w:pPr>
    <w:rPr>
      <w:rFonts w:eastAsia="SimSun" w:cs="Mangal"/>
      <w:kern w:val="1"/>
      <w:lang w:eastAsia="hi-I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Corpotesto"/>
    <w:link w:val="Titolo2Carattere"/>
    <w:uiPriority w:val="9"/>
    <w:semiHidden/>
    <w:unhideWhenUsed/>
    <w:qFormat/>
    <w:rsid w:val="00A43E35"/>
    <w:pPr>
      <w:keepNext/>
      <w:numPr>
        <w:ilvl w:val="1"/>
        <w:numId w:val="1"/>
      </w:numPr>
      <w:overflowPunct w:val="0"/>
      <w:autoSpaceDE w:val="0"/>
      <w:spacing w:line="480" w:lineRule="auto"/>
      <w:jc w:val="right"/>
      <w:textAlignment w:val="baseline"/>
      <w:outlineLvl w:val="1"/>
    </w:pPr>
    <w:rPr>
      <w:b/>
      <w:szCs w:val="20"/>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rsid w:val="00524CF7"/>
    <w:pPr>
      <w:keepNext/>
      <w:keepLines/>
      <w:spacing w:before="40"/>
      <w:outlineLvl w:val="3"/>
    </w:pPr>
    <w:rPr>
      <w:rFonts w:asciiTheme="majorHAnsi" w:eastAsiaTheme="majorEastAsia" w:hAnsiTheme="majorHAnsi"/>
      <w:i/>
      <w:iCs/>
      <w:color w:val="2F5496" w:themeColor="accent1" w:themeShade="BF"/>
      <w:szCs w:val="21"/>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character" w:customStyle="1" w:styleId="Titolo2Carattere">
    <w:name w:val="Titolo 2 Carattere"/>
    <w:basedOn w:val="Carpredefinitoparagrafo"/>
    <w:link w:val="Titolo2"/>
    <w:rsid w:val="00A43E35"/>
    <w:rPr>
      <w:rFonts w:ascii="Times New Roman" w:eastAsia="SimSun" w:hAnsi="Times New Roman" w:cs="Mangal"/>
      <w:b/>
      <w:kern w:val="1"/>
      <w:sz w:val="24"/>
      <w:szCs w:val="20"/>
      <w:lang w:eastAsia="hi-IN" w:bidi="hi-IN"/>
    </w:rPr>
  </w:style>
  <w:style w:type="paragraph" w:styleId="Corpotesto">
    <w:name w:val="Body Text"/>
    <w:basedOn w:val="Normale"/>
    <w:link w:val="CorpotestoCarattere"/>
    <w:uiPriority w:val="99"/>
    <w:semiHidden/>
    <w:unhideWhenUsed/>
    <w:rsid w:val="00A43E35"/>
    <w:pPr>
      <w:spacing w:after="120"/>
    </w:pPr>
    <w:rPr>
      <w:szCs w:val="21"/>
    </w:rPr>
  </w:style>
  <w:style w:type="character" w:customStyle="1" w:styleId="CorpotestoCarattere">
    <w:name w:val="Corpo testo Carattere"/>
    <w:basedOn w:val="Carpredefinitoparagrafo"/>
    <w:link w:val="Corpotesto"/>
    <w:uiPriority w:val="99"/>
    <w:semiHidden/>
    <w:rsid w:val="00A43E35"/>
    <w:rPr>
      <w:rFonts w:ascii="Times New Roman" w:eastAsia="SimSun" w:hAnsi="Times New Roman" w:cs="Mangal"/>
      <w:kern w:val="1"/>
      <w:sz w:val="24"/>
      <w:szCs w:val="21"/>
      <w:lang w:eastAsia="hi-IN" w:bidi="hi-IN"/>
    </w:rPr>
  </w:style>
  <w:style w:type="paragraph" w:styleId="Paragrafoelenco">
    <w:name w:val="List Paragraph"/>
    <w:basedOn w:val="Normale"/>
    <w:uiPriority w:val="34"/>
    <w:qFormat/>
    <w:rsid w:val="00A653E3"/>
    <w:pPr>
      <w:ind w:left="720"/>
      <w:contextualSpacing/>
    </w:pPr>
    <w:rPr>
      <w:szCs w:val="21"/>
    </w:rPr>
  </w:style>
  <w:style w:type="character" w:customStyle="1" w:styleId="Titolo4Carattere">
    <w:name w:val="Titolo 4 Carattere"/>
    <w:basedOn w:val="Carpredefinitoparagrafo"/>
    <w:link w:val="Titolo4"/>
    <w:uiPriority w:val="9"/>
    <w:semiHidden/>
    <w:rsid w:val="00524CF7"/>
    <w:rPr>
      <w:rFonts w:asciiTheme="majorHAnsi" w:eastAsiaTheme="majorEastAsia" w:hAnsiTheme="majorHAnsi" w:cs="Mangal"/>
      <w:i/>
      <w:iCs/>
      <w:color w:val="2F5496" w:themeColor="accent1" w:themeShade="BF"/>
      <w:kern w:val="1"/>
      <w:sz w:val="24"/>
      <w:szCs w:val="21"/>
      <w:lang w:eastAsia="hi-IN" w:bidi="hi-IN"/>
    </w:rPr>
  </w:style>
  <w:style w:type="character" w:customStyle="1" w:styleId="WW8Num3z1">
    <w:name w:val="WW8Num3z1"/>
    <w:rsid w:val="00E1233E"/>
    <w:rPr>
      <w:rFonts w:ascii="OpenSymbol" w:hAnsi="OpenSymbol" w:cs="OpenSymbol"/>
    </w:rPr>
  </w:style>
  <w:style w:type="paragraph" w:customStyle="1" w:styleId="Default">
    <w:name w:val="Default"/>
    <w:basedOn w:val="Normale"/>
    <w:rsid w:val="00E1233E"/>
    <w:pPr>
      <w:autoSpaceDE w:val="0"/>
    </w:pPr>
    <w:rPr>
      <w:rFonts w:ascii="Verdana" w:eastAsia="Verdana" w:hAnsi="Verdana" w:cs="Verdana"/>
      <w:color w:val="000000"/>
    </w:rPr>
  </w:style>
  <w:style w:type="paragraph" w:styleId="Testofumetto">
    <w:name w:val="Balloon Text"/>
    <w:basedOn w:val="Normale"/>
    <w:link w:val="TestofumettoCarattere"/>
    <w:uiPriority w:val="99"/>
    <w:semiHidden/>
    <w:unhideWhenUsed/>
    <w:rsid w:val="00FE30AA"/>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FE30AA"/>
    <w:rPr>
      <w:rFonts w:ascii="Segoe UI" w:eastAsia="SimSun" w:hAnsi="Segoe UI" w:cs="Mangal"/>
      <w:kern w:val="1"/>
      <w:sz w:val="18"/>
      <w:szCs w:val="16"/>
      <w:lang w:eastAsia="hi-IN" w:bidi="hi-IN"/>
    </w:rPr>
  </w:style>
  <w:style w:type="paragraph" w:styleId="Intestazione">
    <w:name w:val="header"/>
    <w:basedOn w:val="Normale"/>
    <w:link w:val="IntestazioneCarattere"/>
    <w:unhideWhenUsed/>
    <w:rsid w:val="00FC5662"/>
    <w:pPr>
      <w:tabs>
        <w:tab w:val="center" w:pos="4819"/>
        <w:tab w:val="right" w:pos="9638"/>
      </w:tabs>
    </w:pPr>
    <w:rPr>
      <w:szCs w:val="21"/>
    </w:rPr>
  </w:style>
  <w:style w:type="character" w:customStyle="1" w:styleId="IntestazioneCarattere">
    <w:name w:val="Intestazione Carattere"/>
    <w:basedOn w:val="Carpredefinitoparagrafo"/>
    <w:link w:val="Intestazione"/>
    <w:rsid w:val="00FC5662"/>
    <w:rPr>
      <w:rFonts w:ascii="Times New Roman" w:eastAsia="SimSun" w:hAnsi="Times New Roman" w:cs="Mangal"/>
      <w:kern w:val="1"/>
      <w:sz w:val="24"/>
      <w:szCs w:val="21"/>
      <w:lang w:eastAsia="hi-IN" w:bidi="hi-IN"/>
    </w:rPr>
  </w:style>
  <w:style w:type="paragraph" w:styleId="Pidipagina">
    <w:name w:val="footer"/>
    <w:basedOn w:val="Normale"/>
    <w:link w:val="PidipaginaCarattere"/>
    <w:uiPriority w:val="99"/>
    <w:unhideWhenUsed/>
    <w:rsid w:val="00FC566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FC5662"/>
    <w:rPr>
      <w:rFonts w:ascii="Times New Roman" w:eastAsia="SimSun" w:hAnsi="Times New Roman" w:cs="Mangal"/>
      <w:kern w:val="1"/>
      <w:sz w:val="24"/>
      <w:szCs w:val="21"/>
      <w:lang w:eastAsia="hi-IN" w:bidi="hi-IN"/>
    </w:rPr>
  </w:style>
  <w:style w:type="character" w:styleId="Collegamentoipertestuale">
    <w:name w:val="Hyperlink"/>
    <w:basedOn w:val="Carpredefinitoparagrafo"/>
    <w:uiPriority w:val="99"/>
    <w:unhideWhenUsed/>
    <w:rsid w:val="00221F48"/>
    <w:rPr>
      <w:color w:val="0563C1" w:themeColor="hyperlink"/>
      <w:u w:val="singl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TableParagraph">
    <w:name w:val="Table Paragraph"/>
    <w:basedOn w:val="Normale"/>
    <w:uiPriority w:val="1"/>
    <w:qFormat/>
    <w:rsid w:val="007124EB"/>
    <w:pPr>
      <w:suppressAutoHyphens w:val="0"/>
    </w:pPr>
    <w:rPr>
      <w:rFonts w:asciiTheme="minorHAnsi" w:eastAsiaTheme="minorHAnsi" w:hAnsiTheme="minorHAnsi" w:cstheme="minorBidi"/>
      <w:kern w:val="0"/>
      <w:sz w:val="22"/>
      <w:szCs w:val="22"/>
      <w:lang w:val="en-US" w:eastAsia="en-US" w:bidi="ar-SA"/>
    </w:rPr>
  </w:style>
  <w:style w:type="character" w:customStyle="1" w:styleId="Menzionenonrisolta1">
    <w:name w:val="Menzione non risolta1"/>
    <w:basedOn w:val="Carpredefinitoparagrafo"/>
    <w:uiPriority w:val="99"/>
    <w:semiHidden/>
    <w:unhideWhenUsed/>
    <w:rsid w:val="00106D1A"/>
    <w:rPr>
      <w:color w:val="605E5C"/>
      <w:shd w:val="clear" w:color="auto" w:fill="E1DFDD"/>
    </w:rPr>
  </w:style>
  <w:style w:type="character" w:customStyle="1" w:styleId="Menzionenonrisolta2">
    <w:name w:val="Menzione non risolta2"/>
    <w:basedOn w:val="Carpredefinitoparagrafo"/>
    <w:uiPriority w:val="99"/>
    <w:semiHidden/>
    <w:unhideWhenUsed/>
    <w:rsid w:val="00B2583A"/>
    <w:rPr>
      <w:color w:val="605E5C"/>
      <w:shd w:val="clear" w:color="auto" w:fill="E1DFDD"/>
    </w:rPr>
  </w:style>
  <w:style w:type="character" w:customStyle="1" w:styleId="Menzionenonrisolta3">
    <w:name w:val="Menzione non risolta3"/>
    <w:basedOn w:val="Carpredefinitoparagrafo"/>
    <w:uiPriority w:val="99"/>
    <w:semiHidden/>
    <w:unhideWhenUsed/>
    <w:rsid w:val="00E471AC"/>
    <w:rPr>
      <w:color w:val="605E5C"/>
      <w:shd w:val="clear" w:color="auto" w:fill="E1DFDD"/>
    </w:rPr>
  </w:style>
  <w:style w:type="paragraph" w:styleId="Testocommento">
    <w:name w:val="annotation text"/>
    <w:basedOn w:val="Normale"/>
    <w:link w:val="TestocommentoCarattere"/>
    <w:uiPriority w:val="99"/>
    <w:semiHidden/>
    <w:unhideWhenUsed/>
    <w:rsid w:val="00863114"/>
  </w:style>
  <w:style w:type="character" w:customStyle="1" w:styleId="TestocommentoCarattere">
    <w:name w:val="Testo commento Carattere"/>
    <w:basedOn w:val="Carpredefinitoparagrafo"/>
    <w:link w:val="Testocommento"/>
    <w:uiPriority w:val="99"/>
    <w:semiHidden/>
    <w:rsid w:val="00863114"/>
    <w:rPr>
      <w:rFonts w:eastAsia="SimSun" w:cs="Mangal"/>
      <w:kern w:val="1"/>
      <w:lang w:eastAsia="hi-IN" w:bidi="hi-IN"/>
    </w:rPr>
  </w:style>
  <w:style w:type="character" w:styleId="Menzionenonrisolta">
    <w:name w:val="Unresolved Mention"/>
    <w:basedOn w:val="Carpredefinitoparagrafo"/>
    <w:uiPriority w:val="99"/>
    <w:semiHidden/>
    <w:unhideWhenUsed/>
    <w:rsid w:val="00561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7515">
      <w:bodyDiv w:val="1"/>
      <w:marLeft w:val="0"/>
      <w:marRight w:val="0"/>
      <w:marTop w:val="0"/>
      <w:marBottom w:val="0"/>
      <w:divBdr>
        <w:top w:val="none" w:sz="0" w:space="0" w:color="auto"/>
        <w:left w:val="none" w:sz="0" w:space="0" w:color="auto"/>
        <w:bottom w:val="none" w:sz="0" w:space="0" w:color="auto"/>
        <w:right w:val="none" w:sz="0" w:space="0" w:color="auto"/>
      </w:divBdr>
    </w:div>
    <w:div w:id="373625680">
      <w:bodyDiv w:val="1"/>
      <w:marLeft w:val="0"/>
      <w:marRight w:val="0"/>
      <w:marTop w:val="0"/>
      <w:marBottom w:val="0"/>
      <w:divBdr>
        <w:top w:val="none" w:sz="0" w:space="0" w:color="auto"/>
        <w:left w:val="none" w:sz="0" w:space="0" w:color="auto"/>
        <w:bottom w:val="none" w:sz="0" w:space="0" w:color="auto"/>
        <w:right w:val="none" w:sz="0" w:space="0" w:color="auto"/>
      </w:divBdr>
    </w:div>
    <w:div w:id="55963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COMUNICAZIONE</dc:creator>
  <cp:lastModifiedBy>Paolo Rea</cp:lastModifiedBy>
  <cp:revision>2</cp:revision>
  <cp:lastPrinted>2021-10-29T12:50:00Z</cp:lastPrinted>
  <dcterms:created xsi:type="dcterms:W3CDTF">2022-01-11T15:17:00Z</dcterms:created>
  <dcterms:modified xsi:type="dcterms:W3CDTF">2022-01-11T15:17:00Z</dcterms:modified>
</cp:coreProperties>
</file>