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6759" w14:textId="77777777" w:rsidR="00B94CB8" w:rsidRDefault="00B94CB8">
      <w:pPr>
        <w:rPr>
          <w:rFonts w:ascii="Times New Roman" w:eastAsia="Times New Roman" w:hAnsi="Times New Roman" w:cs="Times New Roman"/>
          <w:sz w:val="20"/>
          <w:szCs w:val="20"/>
        </w:rPr>
      </w:pPr>
    </w:p>
    <w:p w14:paraId="224407B9" w14:textId="18EED8EC" w:rsidR="001E4EAC" w:rsidRPr="00FD6E34" w:rsidRDefault="001E4EAC" w:rsidP="001E4EAC">
      <w:pPr>
        <w:jc w:val="center"/>
        <w:rPr>
          <w:rFonts w:ascii="Abadi" w:eastAsia="Calibri" w:hAnsi="Abadi" w:cs="Times New Roman"/>
          <w:b/>
          <w:lang w:val="it-IT" w:eastAsia="zh-CN"/>
        </w:rPr>
      </w:pPr>
      <w:bookmarkStart w:id="0" w:name="_Hlk134528971"/>
      <w:r w:rsidRPr="006E25AE">
        <w:rPr>
          <w:rFonts w:ascii="Abadi" w:eastAsia="Calibri" w:hAnsi="Abadi" w:cs="Times New Roman"/>
          <w:b/>
          <w:lang w:val="it-IT" w:eastAsia="zh-CN"/>
        </w:rPr>
        <w:t>PROGETTI SPECIALI IN AMBITO CULTURALE E TURISTICO</w:t>
      </w:r>
      <w:r>
        <w:rPr>
          <w:rFonts w:ascii="Abadi" w:eastAsia="Calibri" w:hAnsi="Abadi" w:cs="Times New Roman"/>
          <w:b/>
          <w:lang w:val="it-IT" w:eastAsia="zh-CN"/>
        </w:rPr>
        <w:t xml:space="preserve"> </w:t>
      </w:r>
      <w:bookmarkEnd w:id="0"/>
      <w:r w:rsidRPr="006E25AE">
        <w:rPr>
          <w:rFonts w:ascii="Abadi" w:eastAsia="Calibri" w:hAnsi="Abadi" w:cs="Times New Roman"/>
          <w:b/>
          <w:lang w:val="it-IT" w:eastAsia="zh-CN"/>
        </w:rPr>
        <w:t>D.G.R. 566/2021</w:t>
      </w:r>
      <w:r>
        <w:rPr>
          <w:rFonts w:ascii="Abadi" w:eastAsia="Calibri" w:hAnsi="Abadi" w:cs="Times New Roman"/>
          <w:b/>
          <w:lang w:val="it-IT" w:eastAsia="zh-CN"/>
        </w:rPr>
        <w:t xml:space="preserve"> </w:t>
      </w:r>
      <w:r w:rsidRPr="006E25AE">
        <w:rPr>
          <w:rFonts w:ascii="Abadi" w:eastAsia="Calibri" w:hAnsi="Abadi" w:cs="Times New Roman"/>
          <w:b/>
          <w:lang w:val="it-IT" w:eastAsia="zh-CN"/>
        </w:rPr>
        <w:t xml:space="preserve">DEL 7/12/2021 </w:t>
      </w:r>
      <w:r>
        <w:rPr>
          <w:rFonts w:ascii="Abadi" w:eastAsia="Calibri" w:hAnsi="Abadi" w:cs="Times New Roman"/>
          <w:b/>
          <w:lang w:val="it-IT" w:eastAsia="zh-CN"/>
        </w:rPr>
        <w:t xml:space="preserve">                   </w:t>
      </w:r>
      <w:r w:rsidRPr="00FD6E34">
        <w:rPr>
          <w:rFonts w:ascii="Abadi" w:eastAsia="Calibri" w:hAnsi="Abadi" w:cs="Times New Roman"/>
          <w:b/>
          <w:lang w:val="it-IT" w:eastAsia="zh-CN"/>
        </w:rPr>
        <w:t xml:space="preserve">CUP </w:t>
      </w:r>
      <w:r>
        <w:rPr>
          <w:rFonts w:ascii="Abadi" w:eastAsia="Calibri" w:hAnsi="Abadi" w:cs="Times New Roman"/>
          <w:b/>
          <w:lang w:val="it-IT" w:eastAsia="zh-CN"/>
        </w:rPr>
        <w:t>B29121000190002</w:t>
      </w:r>
    </w:p>
    <w:p w14:paraId="56F93220" w14:textId="77777777" w:rsidR="001E4EAC" w:rsidRDefault="001E4EAC" w:rsidP="001E4EAC">
      <w:pPr>
        <w:autoSpaceDE w:val="0"/>
        <w:autoSpaceDN w:val="0"/>
        <w:adjustRightInd w:val="0"/>
        <w:jc w:val="both"/>
        <w:rPr>
          <w:rFonts w:ascii="Abadi" w:hAnsi="Abadi"/>
          <w:b/>
          <w:bCs/>
          <w:lang w:val="it-IT"/>
        </w:rPr>
      </w:pPr>
    </w:p>
    <w:p w14:paraId="3104EA37" w14:textId="36700614" w:rsidR="001E4EAC" w:rsidRDefault="001E4EAC" w:rsidP="001E4EAC">
      <w:pPr>
        <w:autoSpaceDE w:val="0"/>
        <w:autoSpaceDN w:val="0"/>
        <w:adjustRightInd w:val="0"/>
        <w:jc w:val="both"/>
        <w:rPr>
          <w:rFonts w:ascii="Abadi" w:hAnsi="Abadi"/>
          <w:b/>
          <w:bCs/>
          <w:lang w:val="it-IT"/>
        </w:rPr>
      </w:pPr>
      <w:r>
        <w:rPr>
          <w:rFonts w:ascii="Abadi" w:hAnsi="Abadi"/>
          <w:b/>
          <w:bCs/>
          <w:lang w:val="it-IT"/>
        </w:rPr>
        <w:t>AVVISO ESPLORATIVO PER MANIFESTAZIONE DI INTERESSE ALLA PARTECIPAZIONE ALLA GARA</w:t>
      </w:r>
      <w:r w:rsidRPr="00141315">
        <w:rPr>
          <w:rFonts w:ascii="Abadi" w:hAnsi="Abadi"/>
          <w:b/>
          <w:bCs/>
          <w:lang w:val="it-IT"/>
        </w:rPr>
        <w:t xml:space="preserve"> PER FORNITURA IN OPERA DEGLI ALLESTIMENTI NECESSARI PER LA REALIZZAZIONE DELLA </w:t>
      </w:r>
      <w:proofErr w:type="gramStart"/>
      <w:r w:rsidRPr="00141315">
        <w:rPr>
          <w:rFonts w:ascii="Abadi" w:hAnsi="Abadi"/>
          <w:b/>
          <w:bCs/>
          <w:lang w:val="it-IT"/>
        </w:rPr>
        <w:t xml:space="preserve">MOSTRA </w:t>
      </w:r>
      <w:r w:rsidRPr="006E25AE">
        <w:rPr>
          <w:rFonts w:ascii="Abadi" w:hAnsi="Abadi"/>
          <w:b/>
          <w:bCs/>
          <w:lang w:val="it-IT"/>
        </w:rPr>
        <w:t xml:space="preserve"> “</w:t>
      </w:r>
      <w:bookmarkStart w:id="1" w:name="_Hlk134529058"/>
      <w:proofErr w:type="gramEnd"/>
      <w:r w:rsidRPr="006E25AE">
        <w:rPr>
          <w:rFonts w:ascii="Abadi" w:hAnsi="Abadi"/>
          <w:b/>
          <w:bCs/>
          <w:i/>
          <w:iCs/>
          <w:lang w:val="it-IT"/>
        </w:rPr>
        <w:t>Per terra e per mare. Mobilità e integrazione nella terra degli etruschi di frontiera”</w:t>
      </w:r>
      <w:r>
        <w:rPr>
          <w:rFonts w:ascii="Abadi" w:hAnsi="Abadi"/>
          <w:b/>
          <w:bCs/>
          <w:lang w:val="it-IT"/>
        </w:rPr>
        <w:t xml:space="preserve"> </w:t>
      </w:r>
      <w:bookmarkEnd w:id="1"/>
      <w:r w:rsidRPr="00141315">
        <w:rPr>
          <w:rFonts w:ascii="Abadi" w:hAnsi="Abadi"/>
          <w:b/>
          <w:bCs/>
          <w:lang w:val="it-IT"/>
        </w:rPr>
        <w:t>PRESSO IL MUSEO ARCHEOLOGICO NAZIONALE DI PONTECAGNANO</w:t>
      </w:r>
      <w:r>
        <w:rPr>
          <w:rFonts w:ascii="Abadi" w:hAnsi="Abadi"/>
          <w:b/>
          <w:bCs/>
          <w:lang w:val="it-IT"/>
        </w:rPr>
        <w:t>.</w:t>
      </w:r>
    </w:p>
    <w:p w14:paraId="34A81CC9" w14:textId="77777777" w:rsidR="001E4EAC" w:rsidRDefault="001E4EAC" w:rsidP="001E4EAC">
      <w:pPr>
        <w:autoSpaceDE w:val="0"/>
        <w:autoSpaceDN w:val="0"/>
        <w:adjustRightInd w:val="0"/>
        <w:jc w:val="both"/>
        <w:rPr>
          <w:rFonts w:ascii="Abadi" w:hAnsi="Abadi"/>
          <w:b/>
          <w:bCs/>
          <w:lang w:val="it-IT"/>
        </w:rPr>
      </w:pPr>
    </w:p>
    <w:p w14:paraId="464C0175"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Il sottoscritto</w:t>
      </w:r>
      <w:r w:rsidRPr="001E4EAC">
        <w:rPr>
          <w:rFonts w:ascii="Abadi" w:hAnsi="Abadi"/>
          <w:lang w:val="it-IT"/>
        </w:rPr>
        <w:tab/>
        <w:t>_____________________________________________________________________________</w:t>
      </w:r>
    </w:p>
    <w:p w14:paraId="6CE0D093"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nato il</w:t>
      </w:r>
      <w:r w:rsidRPr="001E4EAC">
        <w:rPr>
          <w:rFonts w:ascii="Abadi" w:hAnsi="Abadi"/>
          <w:lang w:val="it-IT"/>
        </w:rPr>
        <w:tab/>
        <w:t>________________ a</w:t>
      </w:r>
      <w:r w:rsidRPr="001E4EAC">
        <w:rPr>
          <w:rFonts w:ascii="Abadi" w:hAnsi="Abadi"/>
          <w:lang w:val="it-IT"/>
        </w:rPr>
        <w:tab/>
        <w:t>________________________________________________________________</w:t>
      </w:r>
    </w:p>
    <w:p w14:paraId="07AE86E6"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in qualità di</w:t>
      </w:r>
      <w:r w:rsidRPr="001E4EAC">
        <w:rPr>
          <w:rFonts w:ascii="Abadi" w:hAnsi="Abadi"/>
          <w:lang w:val="it-IT"/>
        </w:rPr>
        <w:tab/>
        <w:t>_____________________________________________________________________________</w:t>
      </w:r>
    </w:p>
    <w:p w14:paraId="4D79E3D2"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della</w:t>
      </w:r>
      <w:r w:rsidRPr="001E4EAC">
        <w:rPr>
          <w:rFonts w:ascii="Abadi" w:hAnsi="Abadi"/>
          <w:lang w:val="it-IT"/>
        </w:rPr>
        <w:tab/>
        <w:t>___________________________________________________________________________________</w:t>
      </w:r>
    </w:p>
    <w:p w14:paraId="5825C6F4"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con sede in</w:t>
      </w:r>
      <w:r w:rsidRPr="001E4EAC">
        <w:rPr>
          <w:rFonts w:ascii="Abadi" w:hAnsi="Abadi"/>
          <w:lang w:val="it-IT"/>
        </w:rPr>
        <w:tab/>
        <w:t>_____________________________________________________________________________</w:t>
      </w:r>
    </w:p>
    <w:p w14:paraId="3C4E6C69"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con codice fiscale n</w:t>
      </w:r>
      <w:r w:rsidRPr="001E4EAC">
        <w:rPr>
          <w:rFonts w:ascii="Abadi" w:hAnsi="Abadi"/>
          <w:lang w:val="it-IT"/>
        </w:rPr>
        <w:tab/>
        <w:t>______________________________________________________________________</w:t>
      </w:r>
    </w:p>
    <w:p w14:paraId="27A1D5F5"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con partita IVA n</w:t>
      </w:r>
      <w:r w:rsidRPr="001E4EAC">
        <w:rPr>
          <w:rFonts w:ascii="Abadi" w:hAnsi="Abadi"/>
          <w:lang w:val="it-IT"/>
        </w:rPr>
        <w:tab/>
        <w:t>______________________________________________________________________</w:t>
      </w:r>
    </w:p>
    <w:p w14:paraId="0699DB5E"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telefono n</w:t>
      </w:r>
      <w:r w:rsidRPr="001E4EAC">
        <w:rPr>
          <w:rFonts w:ascii="Abadi" w:hAnsi="Abadi"/>
          <w:lang w:val="it-IT"/>
        </w:rPr>
        <w:tab/>
        <w:t>_____________________________________________________________________________</w:t>
      </w:r>
    </w:p>
    <w:p w14:paraId="578163F0"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fax n</w:t>
      </w:r>
      <w:r w:rsidRPr="001E4EAC">
        <w:rPr>
          <w:rFonts w:ascii="Abadi" w:hAnsi="Abadi"/>
          <w:lang w:val="it-IT"/>
        </w:rPr>
        <w:tab/>
        <w:t>___________________________________________________________________________________</w:t>
      </w:r>
    </w:p>
    <w:p w14:paraId="19E3D045"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e-mail</w:t>
      </w:r>
      <w:r w:rsidRPr="001E4EAC">
        <w:rPr>
          <w:rFonts w:ascii="Abadi" w:hAnsi="Abadi"/>
          <w:lang w:val="it-IT"/>
        </w:rPr>
        <w:tab/>
        <w:t>___________________________________________________________________________________</w:t>
      </w:r>
    </w:p>
    <w:p w14:paraId="53B9B7FD"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PEC</w:t>
      </w:r>
      <w:r w:rsidRPr="001E4EAC">
        <w:rPr>
          <w:rFonts w:ascii="Abadi" w:hAnsi="Abadi"/>
          <w:lang w:val="it-IT"/>
        </w:rPr>
        <w:tab/>
        <w:t>___________________________________________________________________________________</w:t>
      </w:r>
    </w:p>
    <w:p w14:paraId="16D44559"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n. di iscrizione Registro della Camera di Commercio, Industria, Agricoltura</w:t>
      </w:r>
      <w:r w:rsidRPr="001E4EAC">
        <w:rPr>
          <w:rFonts w:ascii="Abadi" w:hAnsi="Abadi"/>
          <w:lang w:val="it-IT"/>
        </w:rPr>
        <w:tab/>
        <w:t>________________________</w:t>
      </w:r>
    </w:p>
    <w:p w14:paraId="6875120A"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D I C H I A R A</w:t>
      </w:r>
    </w:p>
    <w:p w14:paraId="6E41F800"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 xml:space="preserve">il proprio interesse per la partecipazione alla procedura in oggetto ed a tal fine </w:t>
      </w:r>
    </w:p>
    <w:p w14:paraId="73D40731"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ai sensi degli artt. 46 e 47 D.P.R. 445/2000, consapevole delle sanzioni penali previste dall’art.76 e delle conseguenze previste dall’art. 75 del citato D.P.R. 445/2000, per il caso di dichiarazioni mendaci:</w:t>
      </w:r>
    </w:p>
    <w:p w14:paraId="2824D1EC"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D I C H I A R A, inoltre</w:t>
      </w:r>
    </w:p>
    <w:p w14:paraId="27960C99" w14:textId="77777777" w:rsidR="001E4EAC" w:rsidRPr="001E4EAC" w:rsidRDefault="001E4EAC" w:rsidP="001E4EAC">
      <w:pPr>
        <w:numPr>
          <w:ilvl w:val="0"/>
          <w:numId w:val="10"/>
        </w:numPr>
        <w:autoSpaceDE w:val="0"/>
        <w:autoSpaceDN w:val="0"/>
        <w:adjustRightInd w:val="0"/>
        <w:jc w:val="both"/>
        <w:rPr>
          <w:rFonts w:ascii="Abadi" w:hAnsi="Abadi"/>
          <w:lang w:val="it-IT"/>
        </w:rPr>
      </w:pPr>
      <w:r w:rsidRPr="001E4EAC">
        <w:rPr>
          <w:rFonts w:ascii="Abadi" w:hAnsi="Abadi"/>
          <w:lang w:val="it-IT"/>
        </w:rPr>
        <w:t>il possesso dei requisiti di ordine generale (assenza motivi di esclusione di cui all’art. 80 D.L.gs. 50/2016; assenza del divieto a contrattare con la pubblica amministrazione, previsto dall’art. 53, comma 16-ter, D.lgs. 165/2001), di idoneità professionale, di capacità economico e finanziaria e tecnico professionali indicati nell’avviso di indagine di mercato, precisando, inoltre, che l’assenza dei motivi di esclusione di cui all’art. 80 c. 1, D.lgs. 50/2016 è riferita al sottoscritto e ai soggetti di cui al comma 3 del citato art. 80, precisamente individuati per nominativo e qualifica ricoperta, nel certificato storico di iscrizione al Registro delle imprese presso la competente C.C.I.A.A. Si precisa che, come previsto dal Consiglio di Stato, Adunanza plenaria, sentenze n. 10/12 e n.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w:t>
      </w:r>
    </w:p>
    <w:p w14:paraId="426E1675"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(Attenzione! In ogni caso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w:t>
      </w:r>
    </w:p>
    <w:p w14:paraId="14606E48" w14:textId="77777777" w:rsidR="001E4EAC" w:rsidRPr="001E4EAC" w:rsidRDefault="001E4EAC" w:rsidP="001E4EAC">
      <w:pPr>
        <w:numPr>
          <w:ilvl w:val="0"/>
          <w:numId w:val="10"/>
        </w:numPr>
        <w:autoSpaceDE w:val="0"/>
        <w:autoSpaceDN w:val="0"/>
        <w:adjustRightInd w:val="0"/>
        <w:jc w:val="both"/>
        <w:rPr>
          <w:rFonts w:ascii="Abadi" w:hAnsi="Abadi"/>
          <w:lang w:val="it-IT"/>
        </w:rPr>
      </w:pPr>
      <w:r w:rsidRPr="001E4EAC">
        <w:rPr>
          <w:rFonts w:ascii="Abadi" w:hAnsi="Abadi"/>
          <w:lang w:val="it-IT"/>
        </w:rPr>
        <w:t xml:space="preserve">al fine di ricevere l’invio della lettera di invito ovvero ulteriori comunicazioni inerenti </w:t>
      </w:r>
      <w:proofErr w:type="gramStart"/>
      <w:r w:rsidRPr="001E4EAC">
        <w:rPr>
          <w:rFonts w:ascii="Abadi" w:hAnsi="Abadi"/>
          <w:lang w:val="it-IT"/>
        </w:rPr>
        <w:t>la</w:t>
      </w:r>
      <w:proofErr w:type="gramEnd"/>
      <w:r w:rsidRPr="001E4EAC">
        <w:rPr>
          <w:rFonts w:ascii="Abadi" w:hAnsi="Abadi"/>
          <w:lang w:val="it-IT"/>
        </w:rPr>
        <w:t xml:space="preserve"> procedura, comunica il seguente:</w:t>
      </w:r>
    </w:p>
    <w:p w14:paraId="52738996"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indirizzo di posta elettronica certificata</w:t>
      </w:r>
    </w:p>
    <w:p w14:paraId="357219A2"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________________________________</w:t>
      </w:r>
    </w:p>
    <w:p w14:paraId="754E2308" w14:textId="77777777" w:rsidR="001E4EAC" w:rsidRPr="001E4EAC" w:rsidRDefault="001E4EAC" w:rsidP="001E4EAC">
      <w:pPr>
        <w:autoSpaceDE w:val="0"/>
        <w:autoSpaceDN w:val="0"/>
        <w:adjustRightInd w:val="0"/>
        <w:jc w:val="both"/>
        <w:rPr>
          <w:rFonts w:ascii="Abadi" w:hAnsi="Abadi"/>
          <w:lang w:val="it-IT"/>
        </w:rPr>
      </w:pPr>
    </w:p>
    <w:p w14:paraId="51A2D92D" w14:textId="77777777" w:rsidR="001E4EAC" w:rsidRPr="001E4EAC" w:rsidRDefault="001E4EAC" w:rsidP="001E4EAC">
      <w:pPr>
        <w:autoSpaceDE w:val="0"/>
        <w:autoSpaceDN w:val="0"/>
        <w:adjustRightInd w:val="0"/>
        <w:jc w:val="both"/>
        <w:rPr>
          <w:rFonts w:ascii="Abadi" w:hAnsi="Abadi"/>
          <w:lang w:val="it-IT"/>
        </w:rPr>
      </w:pPr>
      <w:r w:rsidRPr="001E4EAC">
        <w:rPr>
          <w:rFonts w:ascii="Abadi" w:hAnsi="Abadi"/>
          <w:lang w:val="it-IT"/>
        </w:rPr>
        <w:t>Data</w:t>
      </w:r>
      <w:r w:rsidRPr="001E4EAC">
        <w:rPr>
          <w:rFonts w:ascii="Abadi" w:hAnsi="Abadi"/>
          <w:lang w:val="it-IT"/>
        </w:rPr>
        <w:tab/>
      </w:r>
      <w:r w:rsidRPr="001E4EAC">
        <w:rPr>
          <w:rFonts w:ascii="Abadi" w:hAnsi="Abadi"/>
          <w:lang w:val="it-IT"/>
        </w:rPr>
        <w:tab/>
      </w:r>
      <w:r w:rsidRPr="001E4EAC">
        <w:rPr>
          <w:rFonts w:ascii="Abadi" w:hAnsi="Abadi"/>
          <w:lang w:val="it-IT"/>
        </w:rPr>
        <w:tab/>
      </w:r>
      <w:r w:rsidRPr="001E4EAC">
        <w:rPr>
          <w:rFonts w:ascii="Abadi" w:hAnsi="Abadi"/>
          <w:lang w:val="it-IT"/>
        </w:rPr>
        <w:tab/>
      </w:r>
      <w:r w:rsidRPr="001E4EAC">
        <w:rPr>
          <w:rFonts w:ascii="Abadi" w:hAnsi="Abadi"/>
          <w:lang w:val="it-IT"/>
        </w:rPr>
        <w:tab/>
      </w:r>
      <w:r w:rsidRPr="001E4EAC">
        <w:rPr>
          <w:rFonts w:ascii="Abadi" w:hAnsi="Abadi"/>
          <w:lang w:val="it-IT"/>
        </w:rPr>
        <w:tab/>
      </w:r>
      <w:r w:rsidRPr="001E4EAC">
        <w:rPr>
          <w:rFonts w:ascii="Abadi" w:hAnsi="Abadi"/>
          <w:lang w:val="it-IT"/>
        </w:rPr>
        <w:tab/>
      </w:r>
      <w:r w:rsidRPr="001E4EAC">
        <w:rPr>
          <w:rFonts w:ascii="Abadi" w:hAnsi="Abadi"/>
          <w:lang w:val="it-IT"/>
        </w:rPr>
        <w:tab/>
      </w:r>
      <w:r w:rsidRPr="001E4EAC">
        <w:rPr>
          <w:rFonts w:ascii="Abadi" w:hAnsi="Abadi"/>
          <w:lang w:val="it-IT"/>
        </w:rPr>
        <w:tab/>
      </w:r>
      <w:r w:rsidRPr="001E4EAC">
        <w:rPr>
          <w:rFonts w:ascii="Abadi" w:hAnsi="Abadi"/>
          <w:lang w:val="it-IT"/>
        </w:rPr>
        <w:tab/>
      </w:r>
      <w:r w:rsidRPr="001E4EAC">
        <w:rPr>
          <w:rFonts w:ascii="Abadi" w:hAnsi="Abadi"/>
          <w:lang w:val="it-IT"/>
        </w:rPr>
        <w:tab/>
        <w:t>FIRMA</w:t>
      </w:r>
    </w:p>
    <w:p w14:paraId="794D9ED9" w14:textId="69AE8ED1" w:rsidR="00B94CB8" w:rsidRPr="001E4EAC" w:rsidRDefault="001E4EAC" w:rsidP="001E4EAC">
      <w:pPr>
        <w:autoSpaceDE w:val="0"/>
        <w:autoSpaceDN w:val="0"/>
        <w:adjustRightInd w:val="0"/>
        <w:jc w:val="both"/>
        <w:rPr>
          <w:rFonts w:ascii="Abadi" w:hAnsi="Abadi"/>
          <w:b/>
          <w:bCs/>
        </w:rPr>
      </w:pPr>
      <w:r w:rsidRPr="001E4EAC">
        <w:rPr>
          <w:rFonts w:ascii="Abadi" w:hAnsi="Abadi"/>
          <w:b/>
          <w:bCs/>
          <w:lang w:val="it-IT"/>
        </w:rPr>
        <w:t>_______________</w:t>
      </w:r>
      <w:r w:rsidRPr="001E4EAC">
        <w:rPr>
          <w:rFonts w:ascii="Abadi" w:hAnsi="Abadi"/>
          <w:b/>
          <w:bCs/>
          <w:lang w:val="it-IT"/>
        </w:rPr>
        <w:tab/>
      </w:r>
      <w:r w:rsidRPr="001E4EAC">
        <w:rPr>
          <w:rFonts w:ascii="Abadi" w:hAnsi="Abadi"/>
          <w:b/>
          <w:bCs/>
          <w:lang w:val="it-IT"/>
        </w:rPr>
        <w:tab/>
      </w:r>
      <w:r w:rsidRPr="001E4EAC">
        <w:rPr>
          <w:rFonts w:ascii="Abadi" w:hAnsi="Abadi"/>
          <w:b/>
          <w:bCs/>
          <w:lang w:val="it-IT"/>
        </w:rPr>
        <w:tab/>
      </w:r>
      <w:r w:rsidRPr="001E4EAC">
        <w:rPr>
          <w:rFonts w:ascii="Abadi" w:hAnsi="Abadi"/>
          <w:b/>
          <w:bCs/>
          <w:lang w:val="it-IT"/>
        </w:rPr>
        <w:tab/>
      </w:r>
      <w:r w:rsidRPr="001E4EAC">
        <w:rPr>
          <w:rFonts w:ascii="Abadi" w:hAnsi="Abadi"/>
          <w:b/>
          <w:bCs/>
          <w:lang w:val="it-IT"/>
        </w:rPr>
        <w:tab/>
      </w:r>
      <w:r w:rsidRPr="001E4EAC">
        <w:rPr>
          <w:rFonts w:ascii="Abadi" w:hAnsi="Abadi"/>
          <w:b/>
          <w:bCs/>
          <w:lang w:val="it-IT"/>
        </w:rPr>
        <w:tab/>
      </w:r>
      <w:r w:rsidRPr="001E4EAC">
        <w:rPr>
          <w:rFonts w:ascii="Abadi" w:hAnsi="Abadi"/>
          <w:b/>
          <w:bCs/>
          <w:lang w:val="it-IT"/>
        </w:rPr>
        <w:tab/>
      </w:r>
      <w:r w:rsidRPr="001E4EAC">
        <w:rPr>
          <w:rFonts w:ascii="Abadi" w:hAnsi="Abadi"/>
          <w:b/>
          <w:bCs/>
          <w:lang w:val="it-IT"/>
        </w:rPr>
        <w:tab/>
        <w:t>___________________</w:t>
      </w:r>
    </w:p>
    <w:sectPr w:rsidR="00B94CB8" w:rsidRPr="001E4EAC" w:rsidSect="00D945B4">
      <w:headerReference w:type="default" r:id="rId7"/>
      <w:footerReference w:type="default" r:id="rId8"/>
      <w:type w:val="continuous"/>
      <w:pgSz w:w="11900" w:h="16840"/>
      <w:pgMar w:top="2127" w:right="701" w:bottom="1276"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FA91" w14:textId="77777777" w:rsidR="00B729DD" w:rsidRDefault="00B729DD" w:rsidP="00063C5B">
      <w:r>
        <w:separator/>
      </w:r>
    </w:p>
  </w:endnote>
  <w:endnote w:type="continuationSeparator" w:id="0">
    <w:p w14:paraId="0E67CDF7" w14:textId="77777777" w:rsidR="00B729DD" w:rsidRDefault="00B729DD" w:rsidP="0006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font>
  <w:font w:name="Abadi">
    <w:altName w:val="Calibri"/>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09C8" w14:textId="77777777" w:rsidR="00D945B4" w:rsidRDefault="00D945B4">
    <w:pPr>
      <w:pStyle w:val="Pidipagina"/>
    </w:pPr>
  </w:p>
  <w:p w14:paraId="43ABDD80" w14:textId="77777777" w:rsidR="00D945B4" w:rsidRDefault="00D945B4" w:rsidP="00D945B4">
    <w:pPr>
      <w:pStyle w:val="Pidipagina"/>
      <w:tabs>
        <w:tab w:val="clear" w:pos="4819"/>
        <w:tab w:val="clear" w:pos="9638"/>
        <w:tab w:val="left" w:pos="3043"/>
      </w:tabs>
    </w:pPr>
    <w:r>
      <w:tab/>
    </w:r>
  </w:p>
  <w:tbl>
    <w:tblPr>
      <w:tblStyle w:val="TableNormal"/>
      <w:tblW w:w="8808" w:type="dxa"/>
      <w:jc w:val="center"/>
      <w:tblLayout w:type="fixed"/>
      <w:tblLook w:val="01E0" w:firstRow="1" w:lastRow="1" w:firstColumn="1" w:lastColumn="1" w:noHBand="0" w:noVBand="0"/>
    </w:tblPr>
    <w:tblGrid>
      <w:gridCol w:w="1435"/>
      <w:gridCol w:w="2094"/>
      <w:gridCol w:w="2093"/>
      <w:gridCol w:w="1593"/>
      <w:gridCol w:w="1593"/>
    </w:tblGrid>
    <w:tr w:rsidR="00D945B4" w14:paraId="491449CF" w14:textId="77777777" w:rsidTr="00D945B4">
      <w:trPr>
        <w:trHeight w:hRule="exact" w:val="283"/>
        <w:jc w:val="center"/>
      </w:trPr>
      <w:tc>
        <w:tcPr>
          <w:tcW w:w="1435" w:type="dxa"/>
          <w:tcBorders>
            <w:top w:val="nil"/>
            <w:left w:val="nil"/>
            <w:bottom w:val="nil"/>
            <w:right w:val="nil"/>
          </w:tcBorders>
        </w:tcPr>
        <w:p w14:paraId="335D58E9" w14:textId="77777777" w:rsidR="00D945B4" w:rsidRDefault="00D945B4" w:rsidP="00D2092A">
          <w:pPr>
            <w:pStyle w:val="TableParagraph"/>
            <w:spacing w:before="75"/>
            <w:ind w:left="35"/>
            <w:rPr>
              <w:rFonts w:ascii="Verdana"/>
              <w:sz w:val="12"/>
              <w:lang w:val="it-IT"/>
            </w:rPr>
          </w:pPr>
          <w:r w:rsidRPr="00063C5B">
            <w:rPr>
              <w:rFonts w:ascii="Verdana"/>
              <w:sz w:val="14"/>
              <w:lang w:val="it-IT"/>
            </w:rPr>
            <w:t>S</w:t>
          </w:r>
          <w:r w:rsidRPr="00063C5B">
            <w:rPr>
              <w:rFonts w:ascii="Verdana"/>
              <w:sz w:val="12"/>
              <w:lang w:val="it-IT"/>
            </w:rPr>
            <w:t>CABEC</w:t>
          </w:r>
          <w:r w:rsidRPr="00063C5B">
            <w:rPr>
              <w:rFonts w:ascii="Verdana"/>
              <w:spacing w:val="-3"/>
              <w:sz w:val="12"/>
              <w:lang w:val="it-IT"/>
            </w:rPr>
            <w:t xml:space="preserve"> </w:t>
          </w:r>
          <w:r w:rsidRPr="00063C5B">
            <w:rPr>
              <w:rFonts w:ascii="Verdana"/>
              <w:sz w:val="12"/>
              <w:lang w:val="it-IT"/>
            </w:rPr>
            <w:t xml:space="preserve">Spa a Socio </w:t>
          </w:r>
        </w:p>
        <w:p w14:paraId="1F28A6AF" w14:textId="77777777" w:rsidR="00D945B4" w:rsidRPr="00063C5B" w:rsidRDefault="00D945B4" w:rsidP="00D2092A">
          <w:pPr>
            <w:pStyle w:val="TableParagraph"/>
            <w:spacing w:before="75"/>
            <w:ind w:left="35"/>
            <w:rPr>
              <w:rFonts w:ascii="Verdana" w:eastAsia="Verdana" w:hAnsi="Verdana" w:cs="Verdana"/>
              <w:sz w:val="12"/>
              <w:szCs w:val="12"/>
              <w:lang w:val="it-IT"/>
            </w:rPr>
          </w:pPr>
        </w:p>
      </w:tc>
      <w:tc>
        <w:tcPr>
          <w:tcW w:w="2094" w:type="dxa"/>
          <w:tcBorders>
            <w:top w:val="nil"/>
            <w:left w:val="nil"/>
            <w:bottom w:val="nil"/>
            <w:right w:val="nil"/>
          </w:tcBorders>
        </w:tcPr>
        <w:p w14:paraId="758F3859" w14:textId="77777777" w:rsidR="00D945B4" w:rsidRDefault="00D945B4" w:rsidP="00D2092A">
          <w:pPr>
            <w:pStyle w:val="TableParagraph"/>
            <w:spacing w:before="95"/>
            <w:ind w:left="307"/>
            <w:rPr>
              <w:rFonts w:ascii="Verdana" w:eastAsia="Verdana" w:hAnsi="Verdana" w:cs="Verdana"/>
              <w:sz w:val="12"/>
              <w:szCs w:val="12"/>
            </w:rPr>
          </w:pPr>
          <w:proofErr w:type="spellStart"/>
          <w:r>
            <w:rPr>
              <w:rFonts w:ascii="Verdana"/>
              <w:sz w:val="12"/>
            </w:rPr>
            <w:t>Sede</w:t>
          </w:r>
          <w:proofErr w:type="spellEnd"/>
          <w:r>
            <w:rPr>
              <w:rFonts w:ascii="Verdana"/>
              <w:spacing w:val="-6"/>
              <w:sz w:val="12"/>
            </w:rPr>
            <w:t xml:space="preserve"> </w:t>
          </w:r>
          <w:proofErr w:type="spellStart"/>
          <w:r>
            <w:rPr>
              <w:rFonts w:ascii="Verdana"/>
              <w:sz w:val="12"/>
            </w:rPr>
            <w:t>Operativa</w:t>
          </w:r>
          <w:proofErr w:type="spellEnd"/>
        </w:p>
      </w:tc>
      <w:tc>
        <w:tcPr>
          <w:tcW w:w="2093" w:type="dxa"/>
          <w:tcBorders>
            <w:top w:val="nil"/>
            <w:left w:val="nil"/>
            <w:bottom w:val="nil"/>
            <w:right w:val="nil"/>
          </w:tcBorders>
        </w:tcPr>
        <w:p w14:paraId="1271B80E" w14:textId="77777777" w:rsidR="00D945B4" w:rsidRDefault="00D945B4" w:rsidP="00D2092A">
          <w:pPr>
            <w:pStyle w:val="TableParagraph"/>
            <w:spacing w:before="95"/>
            <w:rPr>
              <w:rFonts w:ascii="Verdana" w:eastAsia="Verdana" w:hAnsi="Verdana" w:cs="Verdana"/>
              <w:sz w:val="12"/>
              <w:szCs w:val="12"/>
            </w:rPr>
          </w:pPr>
          <w:r>
            <w:rPr>
              <w:rFonts w:ascii="Verdana"/>
              <w:sz w:val="12"/>
            </w:rPr>
            <w:t xml:space="preserve">Capitale </w:t>
          </w:r>
          <w:proofErr w:type="spellStart"/>
          <w:r>
            <w:rPr>
              <w:rFonts w:ascii="Verdana"/>
              <w:sz w:val="12"/>
            </w:rPr>
            <w:t>Sociale</w:t>
          </w:r>
          <w:proofErr w:type="spellEnd"/>
        </w:p>
      </w:tc>
      <w:tc>
        <w:tcPr>
          <w:tcW w:w="1593" w:type="dxa"/>
          <w:tcBorders>
            <w:top w:val="nil"/>
            <w:left w:val="nil"/>
            <w:bottom w:val="nil"/>
            <w:right w:val="nil"/>
          </w:tcBorders>
        </w:tcPr>
        <w:p w14:paraId="2FAE9F2B" w14:textId="77777777" w:rsidR="00D945B4" w:rsidRDefault="00D945B4" w:rsidP="00D2092A">
          <w:pPr>
            <w:pStyle w:val="TableParagraph"/>
            <w:spacing w:before="95"/>
            <w:rPr>
              <w:rFonts w:ascii="Verdana" w:eastAsia="Verdana" w:hAnsi="Verdana" w:cs="Verdana"/>
              <w:sz w:val="12"/>
              <w:szCs w:val="12"/>
            </w:rPr>
          </w:pPr>
          <w:proofErr w:type="spellStart"/>
          <w:r>
            <w:rPr>
              <w:rFonts w:ascii="Verdana" w:hAnsi="Verdana"/>
              <w:sz w:val="12"/>
            </w:rPr>
            <w:t>Attività</w:t>
          </w:r>
          <w:proofErr w:type="spellEnd"/>
          <w:r>
            <w:rPr>
              <w:rFonts w:ascii="Verdana" w:hAnsi="Verdana"/>
              <w:sz w:val="12"/>
            </w:rPr>
            <w:t xml:space="preserve"> di</w:t>
          </w:r>
          <w:r>
            <w:rPr>
              <w:rFonts w:ascii="Verdana" w:hAnsi="Verdana"/>
              <w:spacing w:val="-2"/>
              <w:sz w:val="12"/>
            </w:rPr>
            <w:t xml:space="preserve"> </w:t>
          </w:r>
          <w:proofErr w:type="spellStart"/>
          <w:r>
            <w:rPr>
              <w:rFonts w:ascii="Verdana" w:hAnsi="Verdana"/>
              <w:sz w:val="12"/>
            </w:rPr>
            <w:t>Direzione</w:t>
          </w:r>
          <w:proofErr w:type="spellEnd"/>
          <w:r>
            <w:rPr>
              <w:rFonts w:ascii="Verdana" w:hAnsi="Verdana"/>
              <w:sz w:val="12"/>
            </w:rPr>
            <w:t>.</w:t>
          </w:r>
        </w:p>
      </w:tc>
      <w:tc>
        <w:tcPr>
          <w:tcW w:w="1593" w:type="dxa"/>
          <w:vMerge w:val="restart"/>
          <w:tcBorders>
            <w:top w:val="nil"/>
            <w:left w:val="nil"/>
            <w:right w:val="nil"/>
          </w:tcBorders>
        </w:tcPr>
        <w:p w14:paraId="591D034B" w14:textId="77777777" w:rsidR="00D945B4" w:rsidRDefault="00D945B4" w:rsidP="00D2092A">
          <w:pPr>
            <w:pStyle w:val="TableParagraph"/>
            <w:spacing w:before="95"/>
            <w:rPr>
              <w:rFonts w:ascii="Verdana" w:hAnsi="Verdana"/>
              <w:sz w:val="12"/>
            </w:rPr>
          </w:pPr>
          <w:r>
            <w:rPr>
              <w:rFonts w:ascii="Verdana" w:hAnsi="Verdana"/>
              <w:noProof/>
              <w:sz w:val="12"/>
              <w:lang w:val="it-IT" w:eastAsia="it-IT"/>
            </w:rPr>
            <w:drawing>
              <wp:inline distT="0" distB="0" distL="0" distR="0" wp14:anchorId="54280F63" wp14:editId="1FE31E4F">
                <wp:extent cx="1078230" cy="551563"/>
                <wp:effectExtent l="19050" t="0" r="7620" b="0"/>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078230" cy="551563"/>
                        </a:xfrm>
                        <a:prstGeom prst="rect">
                          <a:avLst/>
                        </a:prstGeom>
                        <a:noFill/>
                        <a:ln w="9525">
                          <a:noFill/>
                          <a:miter lim="800000"/>
                          <a:headEnd/>
                          <a:tailEnd/>
                        </a:ln>
                      </pic:spPr>
                    </pic:pic>
                  </a:graphicData>
                </a:graphic>
              </wp:inline>
            </w:drawing>
          </w:r>
        </w:p>
      </w:tc>
    </w:tr>
    <w:tr w:rsidR="00D945B4" w:rsidRPr="00063C5B" w14:paraId="11A9218C" w14:textId="77777777" w:rsidTr="00D945B4">
      <w:trPr>
        <w:trHeight w:hRule="exact" w:val="138"/>
        <w:jc w:val="center"/>
      </w:trPr>
      <w:tc>
        <w:tcPr>
          <w:tcW w:w="1435" w:type="dxa"/>
          <w:tcBorders>
            <w:top w:val="nil"/>
            <w:left w:val="nil"/>
            <w:bottom w:val="nil"/>
            <w:right w:val="nil"/>
          </w:tcBorders>
        </w:tcPr>
        <w:p w14:paraId="2A6063D1" w14:textId="77777777" w:rsidR="00D945B4" w:rsidRDefault="00D945B4" w:rsidP="00D2092A">
          <w:pPr>
            <w:pStyle w:val="TableParagraph"/>
            <w:spacing w:line="133" w:lineRule="exact"/>
            <w:ind w:left="35"/>
            <w:rPr>
              <w:rFonts w:ascii="Verdana" w:eastAsia="Verdana" w:hAnsi="Verdana" w:cs="Verdana"/>
              <w:sz w:val="12"/>
              <w:szCs w:val="12"/>
            </w:rPr>
          </w:pPr>
          <w:r w:rsidRPr="00063C5B">
            <w:rPr>
              <w:rFonts w:ascii="Verdana"/>
              <w:sz w:val="12"/>
              <w:lang w:val="it-IT"/>
            </w:rPr>
            <w:t>Unico</w:t>
          </w:r>
        </w:p>
      </w:tc>
      <w:tc>
        <w:tcPr>
          <w:tcW w:w="2094" w:type="dxa"/>
          <w:tcBorders>
            <w:top w:val="nil"/>
            <w:left w:val="nil"/>
            <w:bottom w:val="nil"/>
            <w:right w:val="nil"/>
          </w:tcBorders>
        </w:tcPr>
        <w:p w14:paraId="4EE205B1" w14:textId="77777777" w:rsidR="00D945B4" w:rsidRPr="00063C5B" w:rsidRDefault="00D945B4" w:rsidP="00D2092A">
          <w:pPr>
            <w:pStyle w:val="TableParagraph"/>
            <w:spacing w:line="133" w:lineRule="exact"/>
            <w:ind w:left="301"/>
            <w:rPr>
              <w:rFonts w:ascii="Verdana" w:eastAsia="Verdana" w:hAnsi="Verdana" w:cs="Verdana"/>
              <w:sz w:val="12"/>
              <w:szCs w:val="12"/>
              <w:lang w:val="it-IT"/>
            </w:rPr>
          </w:pPr>
          <w:r>
            <w:rPr>
              <w:rFonts w:ascii="Verdana"/>
              <w:sz w:val="12"/>
              <w:lang w:val="it-IT"/>
            </w:rPr>
            <w:t>V</w:t>
          </w:r>
          <w:r w:rsidRPr="00063C5B">
            <w:rPr>
              <w:rFonts w:ascii="Verdana"/>
              <w:sz w:val="12"/>
              <w:lang w:val="it-IT"/>
            </w:rPr>
            <w:t>ia G. Orsini 30</w:t>
          </w:r>
        </w:p>
      </w:tc>
      <w:tc>
        <w:tcPr>
          <w:tcW w:w="2093" w:type="dxa"/>
          <w:tcBorders>
            <w:top w:val="nil"/>
            <w:left w:val="nil"/>
            <w:bottom w:val="nil"/>
            <w:right w:val="nil"/>
          </w:tcBorders>
        </w:tcPr>
        <w:p w14:paraId="50013D0E" w14:textId="77777777" w:rsidR="00D945B4" w:rsidRPr="00063C5B" w:rsidRDefault="00D945B4" w:rsidP="00D2092A">
          <w:pPr>
            <w:pStyle w:val="TableParagraph"/>
            <w:spacing w:line="133" w:lineRule="exact"/>
            <w:rPr>
              <w:rFonts w:ascii="Verdana" w:eastAsia="Verdana" w:hAnsi="Verdana" w:cs="Verdana"/>
              <w:sz w:val="12"/>
              <w:szCs w:val="12"/>
              <w:lang w:val="it-IT"/>
            </w:rPr>
          </w:pPr>
          <w:r w:rsidRPr="00063C5B">
            <w:rPr>
              <w:rFonts w:ascii="Verdana" w:eastAsia="Verdana" w:hAnsi="Verdana" w:cs="Verdana"/>
              <w:sz w:val="12"/>
              <w:szCs w:val="12"/>
              <w:lang w:val="it-IT"/>
            </w:rPr>
            <w:t>€ 1.000.000,00 int.</w:t>
          </w:r>
          <w:r w:rsidRPr="00063C5B">
            <w:rPr>
              <w:rFonts w:ascii="Verdana" w:eastAsia="Verdana" w:hAnsi="Verdana" w:cs="Verdana"/>
              <w:spacing w:val="-2"/>
              <w:sz w:val="12"/>
              <w:szCs w:val="12"/>
              <w:lang w:val="it-IT"/>
            </w:rPr>
            <w:t xml:space="preserve"> </w:t>
          </w:r>
          <w:r w:rsidRPr="00063C5B">
            <w:rPr>
              <w:rFonts w:ascii="Verdana" w:eastAsia="Verdana" w:hAnsi="Verdana" w:cs="Verdana"/>
              <w:sz w:val="12"/>
              <w:szCs w:val="12"/>
              <w:lang w:val="it-IT"/>
            </w:rPr>
            <w:t>vers.</w:t>
          </w:r>
        </w:p>
      </w:tc>
      <w:tc>
        <w:tcPr>
          <w:tcW w:w="1593" w:type="dxa"/>
          <w:tcBorders>
            <w:top w:val="nil"/>
            <w:left w:val="nil"/>
            <w:bottom w:val="nil"/>
            <w:right w:val="nil"/>
          </w:tcBorders>
        </w:tcPr>
        <w:p w14:paraId="5A900F30" w14:textId="77777777" w:rsidR="00D945B4" w:rsidRPr="00063C5B" w:rsidRDefault="00D945B4" w:rsidP="00D2092A">
          <w:pPr>
            <w:pStyle w:val="TableParagraph"/>
            <w:spacing w:line="133" w:lineRule="exact"/>
            <w:rPr>
              <w:rFonts w:ascii="Verdana" w:eastAsia="Verdana" w:hAnsi="Verdana" w:cs="Verdana"/>
              <w:sz w:val="12"/>
              <w:szCs w:val="12"/>
              <w:lang w:val="it-IT"/>
            </w:rPr>
          </w:pPr>
          <w:r w:rsidRPr="00063C5B">
            <w:rPr>
              <w:rFonts w:ascii="Verdana"/>
              <w:sz w:val="12"/>
              <w:lang w:val="it-IT"/>
            </w:rPr>
            <w:t>e Coordinamento</w:t>
          </w:r>
        </w:p>
      </w:tc>
      <w:tc>
        <w:tcPr>
          <w:tcW w:w="1593" w:type="dxa"/>
          <w:vMerge/>
          <w:tcBorders>
            <w:left w:val="nil"/>
            <w:right w:val="nil"/>
          </w:tcBorders>
        </w:tcPr>
        <w:p w14:paraId="63A37AC1" w14:textId="77777777" w:rsidR="00D945B4" w:rsidRPr="00063C5B" w:rsidRDefault="00D945B4" w:rsidP="00D2092A">
          <w:pPr>
            <w:pStyle w:val="TableParagraph"/>
            <w:spacing w:line="133" w:lineRule="exact"/>
            <w:rPr>
              <w:rFonts w:ascii="Verdana"/>
              <w:sz w:val="12"/>
              <w:lang w:val="it-IT"/>
            </w:rPr>
          </w:pPr>
        </w:p>
      </w:tc>
    </w:tr>
    <w:tr w:rsidR="00D945B4" w:rsidRPr="00FE10E4" w14:paraId="34F0B2D8" w14:textId="77777777" w:rsidTr="00D945B4">
      <w:trPr>
        <w:trHeight w:hRule="exact" w:val="140"/>
        <w:jc w:val="center"/>
      </w:trPr>
      <w:tc>
        <w:tcPr>
          <w:tcW w:w="1435" w:type="dxa"/>
          <w:tcBorders>
            <w:top w:val="nil"/>
            <w:left w:val="nil"/>
            <w:bottom w:val="nil"/>
            <w:right w:val="nil"/>
          </w:tcBorders>
        </w:tcPr>
        <w:p w14:paraId="2078ACC3" w14:textId="77777777" w:rsidR="00D945B4" w:rsidRPr="00063C5B" w:rsidRDefault="00D945B4" w:rsidP="00D2092A">
          <w:pPr>
            <w:pStyle w:val="TableParagraph"/>
            <w:spacing w:line="134" w:lineRule="exact"/>
            <w:ind w:left="35"/>
            <w:rPr>
              <w:rFonts w:ascii="Verdana" w:eastAsia="Verdana" w:hAnsi="Verdana" w:cs="Verdana"/>
              <w:sz w:val="12"/>
              <w:szCs w:val="12"/>
              <w:lang w:val="it-IT"/>
            </w:rPr>
          </w:pPr>
          <w:r w:rsidRPr="00063C5B">
            <w:rPr>
              <w:rFonts w:ascii="Verdana"/>
              <w:sz w:val="12"/>
              <w:lang w:val="it-IT"/>
            </w:rPr>
            <w:t>Sede Legale</w:t>
          </w:r>
        </w:p>
      </w:tc>
      <w:tc>
        <w:tcPr>
          <w:tcW w:w="2094" w:type="dxa"/>
          <w:tcBorders>
            <w:top w:val="nil"/>
            <w:left w:val="nil"/>
            <w:bottom w:val="nil"/>
            <w:right w:val="nil"/>
          </w:tcBorders>
        </w:tcPr>
        <w:p w14:paraId="50887175" w14:textId="77777777" w:rsidR="00D945B4" w:rsidRPr="00063C5B" w:rsidRDefault="00D945B4" w:rsidP="00D2092A">
          <w:pPr>
            <w:pStyle w:val="TableParagraph"/>
            <w:spacing w:line="134" w:lineRule="exact"/>
            <w:ind w:left="274"/>
            <w:rPr>
              <w:rFonts w:ascii="Verdana" w:eastAsia="Verdana" w:hAnsi="Verdana" w:cs="Verdana"/>
              <w:sz w:val="12"/>
              <w:szCs w:val="12"/>
              <w:lang w:val="it-IT"/>
            </w:rPr>
          </w:pPr>
          <w:r>
            <w:rPr>
              <w:rFonts w:ascii="Verdana"/>
              <w:sz w:val="12"/>
              <w:lang w:val="it-IT"/>
            </w:rPr>
            <w:t xml:space="preserve"> 80132 Napoli</w:t>
          </w:r>
        </w:p>
      </w:tc>
      <w:tc>
        <w:tcPr>
          <w:tcW w:w="2093" w:type="dxa"/>
          <w:tcBorders>
            <w:top w:val="nil"/>
            <w:left w:val="nil"/>
            <w:bottom w:val="nil"/>
            <w:right w:val="nil"/>
          </w:tcBorders>
        </w:tcPr>
        <w:p w14:paraId="1D756D53" w14:textId="77777777" w:rsidR="00D945B4" w:rsidRPr="00063C5B" w:rsidRDefault="00D945B4" w:rsidP="00D2092A">
          <w:pPr>
            <w:pStyle w:val="TableParagraph"/>
            <w:spacing w:line="134" w:lineRule="exact"/>
            <w:rPr>
              <w:rFonts w:ascii="Verdana" w:eastAsia="Verdana" w:hAnsi="Verdana" w:cs="Verdana"/>
              <w:sz w:val="12"/>
              <w:szCs w:val="12"/>
              <w:lang w:val="it-IT"/>
            </w:rPr>
          </w:pPr>
          <w:r w:rsidRPr="00063C5B">
            <w:rPr>
              <w:rFonts w:ascii="Verdana"/>
              <w:spacing w:val="-5"/>
              <w:sz w:val="12"/>
              <w:lang w:val="it-IT"/>
            </w:rPr>
            <w:t>P.IVA</w:t>
          </w:r>
          <w:r>
            <w:rPr>
              <w:rFonts w:ascii="Verdana"/>
              <w:spacing w:val="-5"/>
              <w:sz w:val="12"/>
              <w:lang w:val="it-IT"/>
            </w:rPr>
            <w:t>/</w:t>
          </w:r>
          <w:r w:rsidRPr="00063C5B">
            <w:rPr>
              <w:rFonts w:ascii="Verdana"/>
              <w:spacing w:val="-5"/>
              <w:sz w:val="12"/>
              <w:lang w:val="it-IT"/>
            </w:rPr>
            <w:t>C.F.</w:t>
          </w:r>
          <w:r w:rsidRPr="00063C5B">
            <w:rPr>
              <w:rFonts w:ascii="Verdana"/>
              <w:spacing w:val="10"/>
              <w:sz w:val="12"/>
              <w:lang w:val="it-IT"/>
            </w:rPr>
            <w:t xml:space="preserve"> </w:t>
          </w:r>
          <w:r w:rsidRPr="00063C5B">
            <w:rPr>
              <w:rFonts w:ascii="Verdana"/>
              <w:sz w:val="12"/>
              <w:lang w:val="it-IT"/>
            </w:rPr>
            <w:t>04476151214</w:t>
          </w:r>
        </w:p>
      </w:tc>
      <w:tc>
        <w:tcPr>
          <w:tcW w:w="1593" w:type="dxa"/>
          <w:tcBorders>
            <w:top w:val="nil"/>
            <w:left w:val="nil"/>
            <w:bottom w:val="nil"/>
            <w:right w:val="nil"/>
          </w:tcBorders>
        </w:tcPr>
        <w:p w14:paraId="3CEFB822" w14:textId="77777777" w:rsidR="00D945B4" w:rsidRPr="00063C5B" w:rsidRDefault="00D945B4" w:rsidP="00D2092A">
          <w:pPr>
            <w:pStyle w:val="TableParagraph"/>
            <w:spacing w:line="134" w:lineRule="exact"/>
            <w:rPr>
              <w:rFonts w:ascii="Verdana" w:eastAsia="Verdana" w:hAnsi="Verdana" w:cs="Verdana"/>
              <w:sz w:val="12"/>
              <w:szCs w:val="12"/>
              <w:lang w:val="it-IT"/>
            </w:rPr>
          </w:pPr>
          <w:r w:rsidRPr="00063C5B">
            <w:rPr>
              <w:rFonts w:ascii="Verdana"/>
              <w:sz w:val="12"/>
              <w:lang w:val="it-IT"/>
            </w:rPr>
            <w:t>ex art.2359 c.c.</w:t>
          </w:r>
          <w:r w:rsidRPr="00063C5B">
            <w:rPr>
              <w:rFonts w:ascii="Verdana"/>
              <w:spacing w:val="-2"/>
              <w:sz w:val="12"/>
              <w:lang w:val="it-IT"/>
            </w:rPr>
            <w:t xml:space="preserve"> </w:t>
          </w:r>
          <w:r w:rsidRPr="00063C5B">
            <w:rPr>
              <w:rFonts w:ascii="Verdana"/>
              <w:sz w:val="12"/>
              <w:lang w:val="it-IT"/>
            </w:rPr>
            <w:t>svolta</w:t>
          </w:r>
        </w:p>
      </w:tc>
      <w:tc>
        <w:tcPr>
          <w:tcW w:w="1593" w:type="dxa"/>
          <w:vMerge/>
          <w:tcBorders>
            <w:left w:val="nil"/>
            <w:right w:val="nil"/>
          </w:tcBorders>
        </w:tcPr>
        <w:p w14:paraId="5377C5EB" w14:textId="77777777" w:rsidR="00D945B4" w:rsidRPr="00063C5B" w:rsidRDefault="00D945B4" w:rsidP="00D2092A">
          <w:pPr>
            <w:pStyle w:val="TableParagraph"/>
            <w:spacing w:line="134" w:lineRule="exact"/>
            <w:rPr>
              <w:rFonts w:ascii="Verdana"/>
              <w:sz w:val="12"/>
              <w:lang w:val="it-IT"/>
            </w:rPr>
          </w:pPr>
        </w:p>
      </w:tc>
    </w:tr>
    <w:tr w:rsidR="00D945B4" w14:paraId="652E41AD" w14:textId="77777777" w:rsidTr="00D945B4">
      <w:trPr>
        <w:trHeight w:hRule="exact" w:val="140"/>
        <w:jc w:val="center"/>
      </w:trPr>
      <w:tc>
        <w:tcPr>
          <w:tcW w:w="1435" w:type="dxa"/>
          <w:tcBorders>
            <w:top w:val="nil"/>
            <w:left w:val="nil"/>
            <w:bottom w:val="nil"/>
            <w:right w:val="nil"/>
          </w:tcBorders>
        </w:tcPr>
        <w:p w14:paraId="1109E695" w14:textId="77777777" w:rsidR="00D945B4" w:rsidRDefault="00D945B4" w:rsidP="00D2092A">
          <w:pPr>
            <w:pStyle w:val="TableParagraph"/>
            <w:spacing w:line="134" w:lineRule="exact"/>
            <w:ind w:left="35"/>
            <w:rPr>
              <w:rFonts w:ascii="Verdana" w:eastAsia="Verdana" w:hAnsi="Verdana" w:cs="Verdana"/>
              <w:sz w:val="12"/>
              <w:szCs w:val="12"/>
            </w:rPr>
          </w:pPr>
          <w:r w:rsidRPr="00063C5B">
            <w:rPr>
              <w:rFonts w:ascii="Verdana"/>
              <w:sz w:val="12"/>
              <w:lang w:val="it-IT"/>
            </w:rPr>
            <w:t xml:space="preserve">Via Santa </w:t>
          </w:r>
          <w:r>
            <w:rPr>
              <w:rFonts w:ascii="Verdana"/>
              <w:sz w:val="12"/>
            </w:rPr>
            <w:t>Lucia 81</w:t>
          </w:r>
        </w:p>
      </w:tc>
      <w:tc>
        <w:tcPr>
          <w:tcW w:w="2094" w:type="dxa"/>
          <w:tcBorders>
            <w:top w:val="nil"/>
            <w:left w:val="nil"/>
            <w:bottom w:val="nil"/>
            <w:right w:val="nil"/>
          </w:tcBorders>
        </w:tcPr>
        <w:p w14:paraId="43DF9B00" w14:textId="77777777" w:rsidR="00D945B4" w:rsidRDefault="00D945B4" w:rsidP="00D2092A">
          <w:pPr>
            <w:pStyle w:val="TableParagraph"/>
            <w:spacing w:line="134" w:lineRule="exact"/>
            <w:ind w:left="284"/>
            <w:rPr>
              <w:rFonts w:ascii="Verdana" w:eastAsia="Verdana" w:hAnsi="Verdana" w:cs="Verdana"/>
              <w:sz w:val="12"/>
              <w:szCs w:val="12"/>
            </w:rPr>
          </w:pPr>
          <w:r>
            <w:rPr>
              <w:rFonts w:ascii="Verdana"/>
              <w:sz w:val="12"/>
            </w:rPr>
            <w:t xml:space="preserve"> Tel. 081 5624561/4672</w:t>
          </w:r>
        </w:p>
      </w:tc>
      <w:tc>
        <w:tcPr>
          <w:tcW w:w="2093" w:type="dxa"/>
          <w:tcBorders>
            <w:top w:val="nil"/>
            <w:left w:val="nil"/>
            <w:bottom w:val="nil"/>
            <w:right w:val="nil"/>
          </w:tcBorders>
        </w:tcPr>
        <w:p w14:paraId="744A23AB" w14:textId="77777777" w:rsidR="00D945B4" w:rsidRDefault="00D945B4" w:rsidP="00D2092A">
          <w:pPr>
            <w:pStyle w:val="TableParagraph"/>
            <w:spacing w:line="134" w:lineRule="exact"/>
            <w:rPr>
              <w:rFonts w:ascii="Verdana" w:eastAsia="Verdana" w:hAnsi="Verdana" w:cs="Verdana"/>
              <w:sz w:val="12"/>
              <w:szCs w:val="12"/>
            </w:rPr>
          </w:pPr>
          <w:r>
            <w:rPr>
              <w:rFonts w:ascii="Verdana"/>
              <w:sz w:val="12"/>
            </w:rPr>
            <w:t>CCIAA Napoli</w:t>
          </w:r>
        </w:p>
      </w:tc>
      <w:tc>
        <w:tcPr>
          <w:tcW w:w="1593" w:type="dxa"/>
          <w:tcBorders>
            <w:top w:val="nil"/>
            <w:left w:val="nil"/>
            <w:bottom w:val="nil"/>
            <w:right w:val="nil"/>
          </w:tcBorders>
        </w:tcPr>
        <w:p w14:paraId="5B473AB3" w14:textId="77777777" w:rsidR="00D945B4" w:rsidRDefault="00D945B4" w:rsidP="00D2092A">
          <w:pPr>
            <w:pStyle w:val="TableParagraph"/>
            <w:spacing w:line="134" w:lineRule="exact"/>
            <w:rPr>
              <w:rFonts w:ascii="Verdana" w:eastAsia="Verdana" w:hAnsi="Verdana" w:cs="Verdana"/>
              <w:sz w:val="12"/>
              <w:szCs w:val="12"/>
            </w:rPr>
          </w:pPr>
          <w:r>
            <w:rPr>
              <w:rFonts w:ascii="Verdana"/>
              <w:sz w:val="12"/>
            </w:rPr>
            <w:t xml:space="preserve">da </w:t>
          </w:r>
          <w:proofErr w:type="spellStart"/>
          <w:r>
            <w:rPr>
              <w:rFonts w:ascii="Verdana"/>
              <w:sz w:val="12"/>
            </w:rPr>
            <w:t>Regione</w:t>
          </w:r>
          <w:proofErr w:type="spellEnd"/>
          <w:r>
            <w:rPr>
              <w:rFonts w:ascii="Verdana"/>
              <w:spacing w:val="-3"/>
              <w:sz w:val="12"/>
            </w:rPr>
            <w:t xml:space="preserve"> </w:t>
          </w:r>
          <w:r>
            <w:rPr>
              <w:rFonts w:ascii="Verdana"/>
              <w:sz w:val="12"/>
            </w:rPr>
            <w:t>Campania</w:t>
          </w:r>
        </w:p>
      </w:tc>
      <w:tc>
        <w:tcPr>
          <w:tcW w:w="1593" w:type="dxa"/>
          <w:vMerge/>
          <w:tcBorders>
            <w:left w:val="nil"/>
            <w:right w:val="nil"/>
          </w:tcBorders>
        </w:tcPr>
        <w:p w14:paraId="56A3CE4D" w14:textId="77777777" w:rsidR="00D945B4" w:rsidRDefault="00D945B4" w:rsidP="00D2092A">
          <w:pPr>
            <w:pStyle w:val="TableParagraph"/>
            <w:spacing w:line="134" w:lineRule="exact"/>
            <w:rPr>
              <w:rFonts w:ascii="Verdana"/>
              <w:sz w:val="12"/>
            </w:rPr>
          </w:pPr>
        </w:p>
      </w:tc>
    </w:tr>
    <w:tr w:rsidR="00D945B4" w14:paraId="60E27DC6" w14:textId="77777777" w:rsidTr="00D945B4">
      <w:trPr>
        <w:trHeight w:hRule="exact" w:val="230"/>
        <w:jc w:val="center"/>
      </w:trPr>
      <w:tc>
        <w:tcPr>
          <w:tcW w:w="1435" w:type="dxa"/>
          <w:tcBorders>
            <w:top w:val="nil"/>
            <w:left w:val="nil"/>
            <w:bottom w:val="nil"/>
            <w:right w:val="nil"/>
          </w:tcBorders>
        </w:tcPr>
        <w:p w14:paraId="3A9A84A8" w14:textId="77777777" w:rsidR="00D945B4" w:rsidRDefault="00D945B4" w:rsidP="00D2092A">
          <w:r>
            <w:rPr>
              <w:rFonts w:ascii="Verdana"/>
              <w:sz w:val="12"/>
            </w:rPr>
            <w:t xml:space="preserve"> 80132 Napoli</w:t>
          </w:r>
        </w:p>
      </w:tc>
      <w:tc>
        <w:tcPr>
          <w:tcW w:w="2094" w:type="dxa"/>
          <w:tcBorders>
            <w:top w:val="nil"/>
            <w:left w:val="nil"/>
            <w:bottom w:val="nil"/>
            <w:right w:val="nil"/>
          </w:tcBorders>
        </w:tcPr>
        <w:p w14:paraId="54DFEFB4" w14:textId="77777777" w:rsidR="00D945B4" w:rsidRDefault="00D945B4" w:rsidP="00D2092A">
          <w:pPr>
            <w:pStyle w:val="TableParagraph"/>
            <w:spacing w:line="134" w:lineRule="exact"/>
            <w:ind w:left="287"/>
            <w:rPr>
              <w:rFonts w:ascii="Verdana" w:eastAsia="Verdana" w:hAnsi="Verdana" w:cs="Verdana"/>
              <w:sz w:val="12"/>
              <w:szCs w:val="12"/>
            </w:rPr>
          </w:pPr>
          <w:r>
            <w:rPr>
              <w:rFonts w:ascii="Verdana"/>
              <w:sz w:val="12"/>
            </w:rPr>
            <w:t xml:space="preserve"> Fax 081</w:t>
          </w:r>
          <w:r>
            <w:rPr>
              <w:rFonts w:ascii="Verdana"/>
              <w:spacing w:val="-2"/>
              <w:sz w:val="12"/>
            </w:rPr>
            <w:t xml:space="preserve"> </w:t>
          </w:r>
          <w:r>
            <w:rPr>
              <w:rFonts w:ascii="Verdana"/>
              <w:sz w:val="12"/>
            </w:rPr>
            <w:t>5628569</w:t>
          </w:r>
        </w:p>
      </w:tc>
      <w:tc>
        <w:tcPr>
          <w:tcW w:w="2093" w:type="dxa"/>
          <w:tcBorders>
            <w:top w:val="nil"/>
            <w:left w:val="nil"/>
            <w:bottom w:val="nil"/>
            <w:right w:val="nil"/>
          </w:tcBorders>
        </w:tcPr>
        <w:p w14:paraId="2DFBC1F4" w14:textId="77777777" w:rsidR="00D945B4" w:rsidRDefault="00D945B4" w:rsidP="00D2092A">
          <w:pPr>
            <w:pStyle w:val="TableParagraph"/>
            <w:spacing w:line="134" w:lineRule="exact"/>
            <w:rPr>
              <w:rFonts w:ascii="Verdana" w:eastAsia="Verdana" w:hAnsi="Verdana" w:cs="Verdana"/>
              <w:sz w:val="12"/>
              <w:szCs w:val="12"/>
            </w:rPr>
          </w:pPr>
          <w:r>
            <w:rPr>
              <w:rFonts w:ascii="Verdana"/>
              <w:sz w:val="12"/>
            </w:rPr>
            <w:t>R.E.A. n.</w:t>
          </w:r>
          <w:r>
            <w:rPr>
              <w:rFonts w:ascii="Verdana"/>
              <w:spacing w:val="-3"/>
              <w:sz w:val="12"/>
            </w:rPr>
            <w:t xml:space="preserve"> </w:t>
          </w:r>
          <w:r>
            <w:rPr>
              <w:rFonts w:ascii="Verdana"/>
              <w:sz w:val="12"/>
            </w:rPr>
            <w:t>69581</w:t>
          </w:r>
        </w:p>
      </w:tc>
      <w:tc>
        <w:tcPr>
          <w:tcW w:w="1593" w:type="dxa"/>
          <w:tcBorders>
            <w:top w:val="nil"/>
            <w:left w:val="nil"/>
            <w:bottom w:val="nil"/>
            <w:right w:val="nil"/>
          </w:tcBorders>
        </w:tcPr>
        <w:p w14:paraId="2E4C8742" w14:textId="77777777" w:rsidR="00D945B4" w:rsidRDefault="00D945B4" w:rsidP="00D2092A"/>
      </w:tc>
      <w:tc>
        <w:tcPr>
          <w:tcW w:w="1593" w:type="dxa"/>
          <w:vMerge/>
          <w:tcBorders>
            <w:left w:val="nil"/>
            <w:bottom w:val="nil"/>
            <w:right w:val="nil"/>
          </w:tcBorders>
        </w:tcPr>
        <w:p w14:paraId="48EDABBE" w14:textId="77777777" w:rsidR="00D945B4" w:rsidRDefault="00D945B4" w:rsidP="00D2092A"/>
      </w:tc>
    </w:tr>
  </w:tbl>
  <w:p w14:paraId="6C000864" w14:textId="77777777" w:rsidR="00D945B4" w:rsidRDefault="00D945B4" w:rsidP="00D945B4">
    <w:pPr>
      <w:pStyle w:val="Pidipagina"/>
      <w:tabs>
        <w:tab w:val="clear" w:pos="4819"/>
        <w:tab w:val="clear" w:pos="9638"/>
        <w:tab w:val="left" w:pos="30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050F" w14:textId="77777777" w:rsidR="00B729DD" w:rsidRDefault="00B729DD" w:rsidP="00063C5B">
      <w:r>
        <w:separator/>
      </w:r>
    </w:p>
  </w:footnote>
  <w:footnote w:type="continuationSeparator" w:id="0">
    <w:p w14:paraId="1367979F" w14:textId="77777777" w:rsidR="00B729DD" w:rsidRDefault="00B729DD" w:rsidP="0006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0C98" w14:textId="77777777" w:rsidR="00063C5B" w:rsidRDefault="00063C5B" w:rsidP="00D945B4">
    <w:pPr>
      <w:pStyle w:val="Intestazione"/>
      <w:jc w:val="center"/>
    </w:pPr>
    <w:r w:rsidRPr="00063C5B">
      <w:rPr>
        <w:noProof/>
        <w:lang w:val="it-IT" w:eastAsia="it-IT"/>
      </w:rPr>
      <w:drawing>
        <wp:anchor distT="0" distB="0" distL="114300" distR="114300" simplePos="0" relativeHeight="251658240" behindDoc="1" locked="0" layoutInCell="1" allowOverlap="1" wp14:anchorId="5508F2CB" wp14:editId="535738BA">
          <wp:simplePos x="0" y="0"/>
          <wp:positionH relativeFrom="column">
            <wp:posOffset>-537238</wp:posOffset>
          </wp:positionH>
          <wp:positionV relativeFrom="paragraph">
            <wp:posOffset>0</wp:posOffset>
          </wp:positionV>
          <wp:extent cx="7534689" cy="1407381"/>
          <wp:effectExtent l="19050" t="0" r="9111"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34689" cy="1407381"/>
                  </a:xfrm>
                  <a:prstGeom prst="rect">
                    <a:avLst/>
                  </a:prstGeom>
                </pic:spPr>
              </pic:pic>
            </a:graphicData>
          </a:graphic>
        </wp:anchor>
      </w:drawing>
    </w:r>
  </w:p>
  <w:p w14:paraId="0F94DCC4" w14:textId="77777777" w:rsidR="00063C5B" w:rsidRDefault="00063C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D48"/>
    <w:multiLevelType w:val="hybridMultilevel"/>
    <w:tmpl w:val="27565848"/>
    <w:lvl w:ilvl="0" w:tplc="4FD4E61E">
      <w:start w:val="2"/>
      <w:numFmt w:val="bullet"/>
      <w:lvlText w:val="-"/>
      <w:lvlJc w:val="left"/>
      <w:pPr>
        <w:ind w:left="928" w:hanging="360"/>
      </w:pPr>
      <w:rPr>
        <w:rFonts w:ascii="Times New Roman" w:eastAsia="Calibri" w:hAnsi="Times New Roman" w:cs="Times New Roman" w:hint="default"/>
        <w:b/>
        <w:bCs/>
      </w:rPr>
    </w:lvl>
    <w:lvl w:ilvl="1" w:tplc="04100003">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start w:val="1"/>
      <w:numFmt w:val="bullet"/>
      <w:lvlText w:val=""/>
      <w:lvlJc w:val="left"/>
      <w:pPr>
        <w:ind w:left="3088" w:hanging="360"/>
      </w:pPr>
      <w:rPr>
        <w:rFonts w:ascii="Symbol" w:hAnsi="Symbol" w:hint="default"/>
      </w:rPr>
    </w:lvl>
    <w:lvl w:ilvl="4" w:tplc="04100003">
      <w:start w:val="1"/>
      <w:numFmt w:val="bullet"/>
      <w:lvlText w:val="o"/>
      <w:lvlJc w:val="left"/>
      <w:pPr>
        <w:ind w:left="3808" w:hanging="360"/>
      </w:pPr>
      <w:rPr>
        <w:rFonts w:ascii="Courier New" w:hAnsi="Courier New" w:cs="Courier New" w:hint="default"/>
      </w:rPr>
    </w:lvl>
    <w:lvl w:ilvl="5" w:tplc="04100005">
      <w:start w:val="1"/>
      <w:numFmt w:val="bullet"/>
      <w:lvlText w:val=""/>
      <w:lvlJc w:val="left"/>
      <w:pPr>
        <w:ind w:left="4528" w:hanging="360"/>
      </w:pPr>
      <w:rPr>
        <w:rFonts w:ascii="Wingdings" w:hAnsi="Wingdings" w:hint="default"/>
      </w:rPr>
    </w:lvl>
    <w:lvl w:ilvl="6" w:tplc="04100001">
      <w:start w:val="1"/>
      <w:numFmt w:val="bullet"/>
      <w:lvlText w:val=""/>
      <w:lvlJc w:val="left"/>
      <w:pPr>
        <w:ind w:left="5248" w:hanging="360"/>
      </w:pPr>
      <w:rPr>
        <w:rFonts w:ascii="Symbol" w:hAnsi="Symbol" w:hint="default"/>
      </w:rPr>
    </w:lvl>
    <w:lvl w:ilvl="7" w:tplc="04100003">
      <w:start w:val="1"/>
      <w:numFmt w:val="bullet"/>
      <w:lvlText w:val="o"/>
      <w:lvlJc w:val="left"/>
      <w:pPr>
        <w:ind w:left="5968" w:hanging="360"/>
      </w:pPr>
      <w:rPr>
        <w:rFonts w:ascii="Courier New" w:hAnsi="Courier New" w:cs="Courier New" w:hint="default"/>
      </w:rPr>
    </w:lvl>
    <w:lvl w:ilvl="8" w:tplc="04100005">
      <w:start w:val="1"/>
      <w:numFmt w:val="bullet"/>
      <w:lvlText w:val=""/>
      <w:lvlJc w:val="left"/>
      <w:pPr>
        <w:ind w:left="6688" w:hanging="360"/>
      </w:pPr>
      <w:rPr>
        <w:rFonts w:ascii="Wingdings" w:hAnsi="Wingdings" w:hint="default"/>
      </w:rPr>
    </w:lvl>
  </w:abstractNum>
  <w:abstractNum w:abstractNumId="1" w15:restartNumberingAfterBreak="0">
    <w:nsid w:val="0CF4275C"/>
    <w:multiLevelType w:val="hybridMultilevel"/>
    <w:tmpl w:val="4612B3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6013A2"/>
    <w:multiLevelType w:val="hybridMultilevel"/>
    <w:tmpl w:val="DEA0625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37FA274C"/>
    <w:multiLevelType w:val="hybridMultilevel"/>
    <w:tmpl w:val="8FAAD4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83A3813"/>
    <w:multiLevelType w:val="hybridMultilevel"/>
    <w:tmpl w:val="FAF41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B2073F7"/>
    <w:multiLevelType w:val="hybridMultilevel"/>
    <w:tmpl w:val="1E0E663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4EE3274F"/>
    <w:multiLevelType w:val="hybridMultilevel"/>
    <w:tmpl w:val="9432D33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69FF16D9"/>
    <w:multiLevelType w:val="hybridMultilevel"/>
    <w:tmpl w:val="55A2B4A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75A7F81"/>
    <w:multiLevelType w:val="hybridMultilevel"/>
    <w:tmpl w:val="4F4C71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E510C4"/>
    <w:multiLevelType w:val="hybridMultilevel"/>
    <w:tmpl w:val="2830FC4C"/>
    <w:lvl w:ilvl="0" w:tplc="1C962E5C">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612782446">
    <w:abstractNumId w:val="8"/>
  </w:num>
  <w:num w:numId="2" w16cid:durableId="516580003">
    <w:abstractNumId w:val="1"/>
  </w:num>
  <w:num w:numId="3" w16cid:durableId="671956565">
    <w:abstractNumId w:val="4"/>
  </w:num>
  <w:num w:numId="4" w16cid:durableId="49505101">
    <w:abstractNumId w:val="5"/>
  </w:num>
  <w:num w:numId="5" w16cid:durableId="1346444128">
    <w:abstractNumId w:val="0"/>
  </w:num>
  <w:num w:numId="6" w16cid:durableId="1620600812">
    <w:abstractNumId w:val="2"/>
  </w:num>
  <w:num w:numId="7" w16cid:durableId="673648653">
    <w:abstractNumId w:val="9"/>
  </w:num>
  <w:num w:numId="8" w16cid:durableId="1769883474">
    <w:abstractNumId w:val="6"/>
  </w:num>
  <w:num w:numId="9" w16cid:durableId="1246571562">
    <w:abstractNumId w:val="3"/>
  </w:num>
  <w:num w:numId="10" w16cid:durableId="527762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B8"/>
    <w:rsid w:val="00063C5B"/>
    <w:rsid w:val="00093356"/>
    <w:rsid w:val="001E4EAC"/>
    <w:rsid w:val="00253198"/>
    <w:rsid w:val="003142A9"/>
    <w:rsid w:val="00512287"/>
    <w:rsid w:val="005B212A"/>
    <w:rsid w:val="005F325B"/>
    <w:rsid w:val="0071217D"/>
    <w:rsid w:val="00AB3B1B"/>
    <w:rsid w:val="00B729DD"/>
    <w:rsid w:val="00B94CB8"/>
    <w:rsid w:val="00BA6F98"/>
    <w:rsid w:val="00D21E41"/>
    <w:rsid w:val="00D945B4"/>
    <w:rsid w:val="00F7514F"/>
    <w:rsid w:val="00FC2C81"/>
    <w:rsid w:val="00FE10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252D"/>
  <w15:docId w15:val="{C424AAA4-45B0-46DC-B7F5-A0FBAD0C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94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94CB8"/>
    <w:tblPr>
      <w:tblInd w:w="0" w:type="dxa"/>
      <w:tblCellMar>
        <w:top w:w="0" w:type="dxa"/>
        <w:left w:w="0" w:type="dxa"/>
        <w:bottom w:w="0" w:type="dxa"/>
        <w:right w:w="0" w:type="dxa"/>
      </w:tblCellMar>
    </w:tblPr>
  </w:style>
  <w:style w:type="paragraph" w:styleId="Corpotesto">
    <w:name w:val="Body Text"/>
    <w:basedOn w:val="Normale"/>
    <w:uiPriority w:val="1"/>
    <w:qFormat/>
    <w:rsid w:val="00B94CB8"/>
    <w:pPr>
      <w:ind w:left="1105"/>
    </w:pPr>
    <w:rPr>
      <w:rFonts w:ascii="Times New Roman" w:eastAsia="Times New Roman" w:hAnsi="Times New Roman"/>
      <w:sz w:val="20"/>
      <w:szCs w:val="20"/>
    </w:rPr>
  </w:style>
  <w:style w:type="paragraph" w:styleId="Paragrafoelenco">
    <w:name w:val="List Paragraph"/>
    <w:basedOn w:val="Normale"/>
    <w:uiPriority w:val="1"/>
    <w:qFormat/>
    <w:rsid w:val="00B94CB8"/>
  </w:style>
  <w:style w:type="paragraph" w:customStyle="1" w:styleId="TableParagraph">
    <w:name w:val="Table Paragraph"/>
    <w:basedOn w:val="Normale"/>
    <w:uiPriority w:val="1"/>
    <w:qFormat/>
    <w:rsid w:val="00B94CB8"/>
  </w:style>
  <w:style w:type="paragraph" w:styleId="Testofumetto">
    <w:name w:val="Balloon Text"/>
    <w:basedOn w:val="Normale"/>
    <w:link w:val="TestofumettoCarattere"/>
    <w:uiPriority w:val="99"/>
    <w:semiHidden/>
    <w:unhideWhenUsed/>
    <w:rsid w:val="00063C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C5B"/>
    <w:rPr>
      <w:rFonts w:ascii="Tahoma" w:hAnsi="Tahoma" w:cs="Tahoma"/>
      <w:sz w:val="16"/>
      <w:szCs w:val="16"/>
    </w:rPr>
  </w:style>
  <w:style w:type="paragraph" w:styleId="Intestazione">
    <w:name w:val="header"/>
    <w:basedOn w:val="Normale"/>
    <w:link w:val="IntestazioneCarattere"/>
    <w:uiPriority w:val="99"/>
    <w:unhideWhenUsed/>
    <w:rsid w:val="00063C5B"/>
    <w:pPr>
      <w:tabs>
        <w:tab w:val="center" w:pos="4819"/>
        <w:tab w:val="right" w:pos="9638"/>
      </w:tabs>
    </w:pPr>
  </w:style>
  <w:style w:type="character" w:customStyle="1" w:styleId="IntestazioneCarattere">
    <w:name w:val="Intestazione Carattere"/>
    <w:basedOn w:val="Carpredefinitoparagrafo"/>
    <w:link w:val="Intestazione"/>
    <w:uiPriority w:val="99"/>
    <w:rsid w:val="00063C5B"/>
  </w:style>
  <w:style w:type="paragraph" w:styleId="Pidipagina">
    <w:name w:val="footer"/>
    <w:basedOn w:val="Normale"/>
    <w:link w:val="PidipaginaCarattere"/>
    <w:uiPriority w:val="99"/>
    <w:unhideWhenUsed/>
    <w:rsid w:val="00063C5B"/>
    <w:pPr>
      <w:tabs>
        <w:tab w:val="center" w:pos="4819"/>
        <w:tab w:val="right" w:pos="9638"/>
      </w:tabs>
    </w:pPr>
  </w:style>
  <w:style w:type="character" w:customStyle="1" w:styleId="PidipaginaCarattere">
    <w:name w:val="Piè di pagina Carattere"/>
    <w:basedOn w:val="Carpredefinitoparagrafo"/>
    <w:link w:val="Pidipagina"/>
    <w:uiPriority w:val="99"/>
    <w:rsid w:val="00063C5B"/>
  </w:style>
  <w:style w:type="paragraph" w:customStyle="1" w:styleId="pari1">
    <w:name w:val="pari1"/>
    <w:basedOn w:val="Normale"/>
    <w:rsid w:val="00093356"/>
    <w:pPr>
      <w:widowControl/>
      <w:spacing w:line="564" w:lineRule="exact"/>
      <w:jc w:val="center"/>
    </w:pPr>
    <w:rPr>
      <w:rFonts w:ascii="CG Times" w:eastAsia="Times New Roman" w:hAnsi="CG Times" w:cs="Times New Roman"/>
      <w:sz w:val="24"/>
      <w:szCs w:val="20"/>
      <w:lang w:val="it-IT" w:eastAsia="it-IT"/>
    </w:rPr>
  </w:style>
  <w:style w:type="paragraph" w:customStyle="1" w:styleId="Testonormale1">
    <w:name w:val="Testo normale1"/>
    <w:basedOn w:val="Normale"/>
    <w:rsid w:val="00093356"/>
    <w:pPr>
      <w:widowControl/>
      <w:suppressAutoHyphens/>
    </w:pPr>
    <w:rPr>
      <w:rFonts w:ascii="Courier New" w:eastAsia="Times New Roman" w:hAnsi="Courier New" w:cs="Times New Roman"/>
      <w:kern w:val="1"/>
      <w:sz w:val="20"/>
      <w:szCs w:val="20"/>
      <w:lang w:val="it-IT" w:eastAsia="ar-SA"/>
    </w:rPr>
  </w:style>
  <w:style w:type="character" w:styleId="Collegamentoipertestuale">
    <w:name w:val="Hyperlink"/>
    <w:basedOn w:val="Carpredefinitoparagrafo"/>
    <w:uiPriority w:val="99"/>
    <w:unhideWhenUsed/>
    <w:rsid w:val="005B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Paolo Rea</cp:lastModifiedBy>
  <cp:revision>4</cp:revision>
  <cp:lastPrinted>2018-03-14T14:51:00Z</cp:lastPrinted>
  <dcterms:created xsi:type="dcterms:W3CDTF">2023-05-09T11:16:00Z</dcterms:created>
  <dcterms:modified xsi:type="dcterms:W3CDTF">2023-05-09T12:44:00Z</dcterms:modified>
</cp:coreProperties>
</file>